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A914AA" w14:textId="0A17B5AD" w:rsidR="00D71CE8" w:rsidRPr="000E0CC8" w:rsidRDefault="00D71CE8">
      <w:pPr>
        <w:rPr>
          <w:rFonts w:ascii="Book Antiqua" w:hAnsi="Book Antiqua"/>
        </w:rPr>
      </w:pPr>
      <w:r w:rsidRPr="00E1407C">
        <w:rPr>
          <w:rFonts w:ascii="Book Antiqua" w:hAnsi="Book Antiqua"/>
          <w:b/>
          <w:sz w:val="28"/>
          <w:szCs w:val="28"/>
        </w:rPr>
        <w:t>THE ALLIANCE –</w:t>
      </w:r>
      <w:r w:rsidR="00A4129A" w:rsidRPr="00E1407C">
        <w:rPr>
          <w:rFonts w:ascii="Book Antiqua" w:hAnsi="Book Antiqua"/>
          <w:b/>
          <w:sz w:val="28"/>
          <w:szCs w:val="28"/>
        </w:rPr>
        <w:t xml:space="preserve"> Organizational Architecture </w:t>
      </w:r>
    </w:p>
    <w:p w14:paraId="228AB246" w14:textId="77777777" w:rsidR="00327B6C" w:rsidRPr="00E1407C" w:rsidRDefault="00327B6C">
      <w:pPr>
        <w:rPr>
          <w:rFonts w:ascii="Book Antiqua" w:hAnsi="Book Antiqua"/>
        </w:rPr>
      </w:pPr>
    </w:p>
    <w:p w14:paraId="38A3CA14" w14:textId="1D3EEC6A" w:rsidR="004E7821" w:rsidRPr="00E1407C" w:rsidRDefault="001C03CE">
      <w:pPr>
        <w:rPr>
          <w:rFonts w:ascii="Book Antiqua" w:hAnsi="Book Antiqua"/>
          <w:b/>
        </w:rPr>
      </w:pPr>
      <w:r w:rsidRPr="00E1407C">
        <w:rPr>
          <w:rFonts w:ascii="Book Antiqua" w:hAnsi="Book Antiqua"/>
          <w:b/>
        </w:rPr>
        <w:t xml:space="preserve">A. </w:t>
      </w:r>
      <w:r w:rsidR="004E7821" w:rsidRPr="00E1407C">
        <w:rPr>
          <w:rFonts w:ascii="Book Antiqua" w:hAnsi="Book Antiqua"/>
          <w:b/>
          <w:u w:val="single"/>
        </w:rPr>
        <w:t>Name</w:t>
      </w:r>
    </w:p>
    <w:p w14:paraId="7E8C41C5" w14:textId="77777777" w:rsidR="00385AC1" w:rsidRPr="00E1407C" w:rsidRDefault="00385AC1" w:rsidP="00385AC1">
      <w:pPr>
        <w:jc w:val="both"/>
        <w:rPr>
          <w:rFonts w:ascii="Book Antiqua" w:hAnsi="Book Antiqua"/>
          <w:b/>
        </w:rPr>
      </w:pPr>
    </w:p>
    <w:p w14:paraId="65C420F8" w14:textId="77777777" w:rsidR="00385AC1" w:rsidRPr="00E1407C" w:rsidRDefault="00385AC1" w:rsidP="00B26E2A">
      <w:pPr>
        <w:ind w:left="720"/>
        <w:jc w:val="both"/>
        <w:rPr>
          <w:rFonts w:ascii="Book Antiqua" w:hAnsi="Book Antiqua" w:cs="Times New Roman"/>
          <w:iCs/>
          <w:sz w:val="22"/>
          <w:szCs w:val="22"/>
        </w:rPr>
      </w:pPr>
      <w:r w:rsidRPr="00E1407C">
        <w:rPr>
          <w:rFonts w:ascii="Book Antiqua" w:hAnsi="Book Antiqua"/>
          <w:sz w:val="22"/>
          <w:szCs w:val="22"/>
          <w:u w:val="single"/>
        </w:rPr>
        <w:t>Option 1</w:t>
      </w:r>
      <w:r w:rsidRPr="00E1407C">
        <w:rPr>
          <w:rFonts w:ascii="Book Antiqua" w:hAnsi="Book Antiqua"/>
          <w:b/>
          <w:sz w:val="22"/>
          <w:szCs w:val="22"/>
        </w:rPr>
        <w:t xml:space="preserve">: </w:t>
      </w:r>
      <w:r w:rsidRPr="00E1407C">
        <w:rPr>
          <w:rFonts w:ascii="Book Antiqua" w:hAnsi="Book Antiqua" w:cs="Times New Roman"/>
          <w:b/>
          <w:iCs/>
          <w:sz w:val="22"/>
          <w:szCs w:val="22"/>
        </w:rPr>
        <w:t xml:space="preserve">Informed and engaged societies for social (and behavior) change: A Global Alliance. </w:t>
      </w:r>
      <w:r w:rsidRPr="00E1407C">
        <w:rPr>
          <w:rFonts w:ascii="Book Antiqua" w:hAnsi="Book Antiqua" w:cs="Times New Roman"/>
          <w:iCs/>
          <w:sz w:val="22"/>
          <w:szCs w:val="22"/>
        </w:rPr>
        <w:t xml:space="preserve"> </w:t>
      </w:r>
    </w:p>
    <w:p w14:paraId="3031B46B" w14:textId="77777777" w:rsidR="00385AC1" w:rsidRPr="00E1407C" w:rsidRDefault="00385AC1" w:rsidP="00385AC1">
      <w:pPr>
        <w:jc w:val="both"/>
        <w:rPr>
          <w:rFonts w:ascii="Book Antiqua" w:hAnsi="Book Antiqua" w:cs="Times New Roman"/>
          <w:iCs/>
          <w:sz w:val="22"/>
          <w:szCs w:val="22"/>
        </w:rPr>
      </w:pPr>
    </w:p>
    <w:p w14:paraId="7DE33D0A" w14:textId="6CA7635B" w:rsidR="00385AC1" w:rsidRPr="00E1407C" w:rsidRDefault="00385AC1" w:rsidP="00B26E2A">
      <w:pPr>
        <w:ind w:left="720"/>
        <w:jc w:val="both"/>
        <w:rPr>
          <w:rFonts w:ascii="Book Antiqua" w:hAnsi="Book Antiqua" w:cs="Times New Roman"/>
          <w:iCs/>
          <w:sz w:val="22"/>
          <w:szCs w:val="22"/>
        </w:rPr>
      </w:pPr>
      <w:r w:rsidRPr="00E1407C">
        <w:rPr>
          <w:rFonts w:ascii="Book Antiqua" w:hAnsi="Book Antiqua" w:cs="Times New Roman"/>
          <w:iCs/>
          <w:sz w:val="22"/>
          <w:szCs w:val="22"/>
          <w:u w:val="single"/>
        </w:rPr>
        <w:t>Option 2</w:t>
      </w:r>
      <w:r w:rsidRPr="00E1407C">
        <w:rPr>
          <w:rFonts w:ascii="Book Antiqua" w:hAnsi="Book Antiqua" w:cs="Times New Roman"/>
          <w:iCs/>
          <w:sz w:val="22"/>
          <w:szCs w:val="22"/>
        </w:rPr>
        <w:t xml:space="preserve">: </w:t>
      </w:r>
      <w:r w:rsidRPr="00E1407C">
        <w:rPr>
          <w:rFonts w:ascii="Book Antiqua" w:hAnsi="Book Antiqua" w:cs="Times New Roman"/>
          <w:b/>
          <w:iCs/>
          <w:sz w:val="22"/>
          <w:szCs w:val="22"/>
        </w:rPr>
        <w:t>Global alliance for social and behavior change</w:t>
      </w:r>
      <w:r w:rsidR="00E3576E" w:rsidRPr="00E1407C">
        <w:rPr>
          <w:rFonts w:ascii="Book Antiqua" w:hAnsi="Book Antiqua" w:cs="Times New Roman"/>
          <w:b/>
          <w:iCs/>
          <w:sz w:val="22"/>
          <w:szCs w:val="22"/>
        </w:rPr>
        <w:t xml:space="preserve"> </w:t>
      </w:r>
      <w:r w:rsidRPr="00E1407C">
        <w:rPr>
          <w:rFonts w:ascii="Book Antiqua" w:hAnsi="Book Antiqua" w:cs="Times New Roman"/>
          <w:b/>
          <w:iCs/>
          <w:sz w:val="22"/>
          <w:szCs w:val="22"/>
        </w:rPr>
        <w:t xml:space="preserve">- building informed </w:t>
      </w:r>
      <w:r w:rsidR="00B26E2A" w:rsidRPr="00E1407C">
        <w:rPr>
          <w:rFonts w:ascii="Book Antiqua" w:hAnsi="Book Antiqua" w:cs="Times New Roman"/>
          <w:b/>
          <w:iCs/>
          <w:sz w:val="22"/>
          <w:szCs w:val="22"/>
        </w:rPr>
        <w:t>and engaged socie</w:t>
      </w:r>
      <w:r w:rsidRPr="00E1407C">
        <w:rPr>
          <w:rFonts w:ascii="Book Antiqua" w:hAnsi="Book Antiqua" w:cs="Times New Roman"/>
          <w:b/>
          <w:iCs/>
          <w:sz w:val="22"/>
          <w:szCs w:val="22"/>
        </w:rPr>
        <w:t>t</w:t>
      </w:r>
      <w:r w:rsidR="00B26E2A" w:rsidRPr="00E1407C">
        <w:rPr>
          <w:rFonts w:ascii="Book Antiqua" w:hAnsi="Book Antiqua" w:cs="Times New Roman"/>
          <w:b/>
          <w:iCs/>
          <w:sz w:val="22"/>
          <w:szCs w:val="22"/>
        </w:rPr>
        <w:t>i</w:t>
      </w:r>
      <w:r w:rsidRPr="00E1407C">
        <w:rPr>
          <w:rFonts w:ascii="Book Antiqua" w:hAnsi="Book Antiqua" w:cs="Times New Roman"/>
          <w:b/>
          <w:iCs/>
          <w:sz w:val="22"/>
          <w:szCs w:val="22"/>
        </w:rPr>
        <w:t>es.</w:t>
      </w:r>
    </w:p>
    <w:p w14:paraId="11A9B67A" w14:textId="77777777" w:rsidR="00B26E2A" w:rsidRPr="00E1407C" w:rsidRDefault="00B26E2A" w:rsidP="00B26E2A">
      <w:pPr>
        <w:ind w:left="720"/>
        <w:jc w:val="both"/>
        <w:rPr>
          <w:rFonts w:ascii="Book Antiqua" w:hAnsi="Book Antiqua" w:cs="Times New Roman"/>
          <w:iCs/>
          <w:sz w:val="22"/>
          <w:szCs w:val="22"/>
        </w:rPr>
      </w:pPr>
    </w:p>
    <w:p w14:paraId="36CA13F4" w14:textId="5FC38C1B" w:rsidR="00B26E2A" w:rsidRPr="00E1407C" w:rsidRDefault="00CA4C7F" w:rsidP="00CA4C7F">
      <w:pPr>
        <w:ind w:left="1440"/>
        <w:rPr>
          <w:rFonts w:ascii="Book Antiqua" w:hAnsi="Book Antiqua" w:cs="Times New Roman"/>
          <w:iCs/>
          <w:sz w:val="20"/>
          <w:szCs w:val="20"/>
        </w:rPr>
      </w:pPr>
      <w:r w:rsidRPr="00E1407C">
        <w:rPr>
          <w:rFonts w:ascii="Book Antiqua" w:hAnsi="Book Antiqua" w:cs="Times New Roman"/>
          <w:iCs/>
          <w:sz w:val="20"/>
          <w:szCs w:val="20"/>
        </w:rPr>
        <w:t>It was agreed that f</w:t>
      </w:r>
      <w:r w:rsidR="00B26E2A" w:rsidRPr="00E1407C">
        <w:rPr>
          <w:rFonts w:ascii="Book Antiqua" w:hAnsi="Book Antiqua" w:cs="Times New Roman"/>
          <w:iCs/>
          <w:sz w:val="20"/>
          <w:szCs w:val="20"/>
        </w:rPr>
        <w:t>u</w:t>
      </w:r>
      <w:r w:rsidRPr="00E1407C">
        <w:rPr>
          <w:rFonts w:ascii="Book Antiqua" w:hAnsi="Book Antiqua" w:cs="Times New Roman"/>
          <w:iCs/>
          <w:sz w:val="20"/>
          <w:szCs w:val="20"/>
        </w:rPr>
        <w:t xml:space="preserve">rther consultation should take place. Please see the very draft survey at this link </w:t>
      </w:r>
      <w:r w:rsidR="00A41656" w:rsidRPr="00E1407C">
        <w:rPr>
          <w:rFonts w:ascii="Book Antiqua" w:hAnsi="Book Antiqua" w:cs="Times New Roman"/>
          <w:iCs/>
          <w:sz w:val="20"/>
          <w:szCs w:val="20"/>
        </w:rPr>
        <w:t xml:space="preserve">– copy and paste this URL to your browser - </w:t>
      </w:r>
      <w:r w:rsidRPr="00E1407C">
        <w:rPr>
          <w:rFonts w:ascii="Book Antiqua" w:hAnsi="Book Antiqua" w:cs="Times New Roman"/>
          <w:iCs/>
          <w:sz w:val="20"/>
          <w:szCs w:val="20"/>
        </w:rPr>
        <w:t xml:space="preserve"> </w:t>
      </w:r>
      <w:hyperlink r:id="rId8" w:history="1">
        <w:r w:rsidRPr="00E1407C">
          <w:rPr>
            <w:rStyle w:val="Hyperlink"/>
            <w:rFonts w:ascii="Book Antiqua" w:hAnsi="Book Antiqua" w:cs="Times New Roman"/>
            <w:iCs/>
            <w:sz w:val="20"/>
            <w:szCs w:val="20"/>
          </w:rPr>
          <w:t>https://www.surveymonkey.com/r/59CLW5K</w:t>
        </w:r>
      </w:hyperlink>
      <w:r w:rsidRPr="00E1407C">
        <w:rPr>
          <w:rFonts w:ascii="Book Antiqua" w:hAnsi="Book Antiqua" w:cs="Times New Roman"/>
          <w:iCs/>
          <w:sz w:val="20"/>
          <w:szCs w:val="20"/>
        </w:rPr>
        <w:t xml:space="preserve"> </w:t>
      </w:r>
      <w:r w:rsidR="00F43D30" w:rsidRPr="00E1407C">
        <w:rPr>
          <w:rFonts w:ascii="Book Antiqua" w:hAnsi="Book Antiqua" w:cs="Times New Roman"/>
          <w:iCs/>
          <w:sz w:val="20"/>
          <w:szCs w:val="20"/>
        </w:rPr>
        <w:t>This survey is t</w:t>
      </w:r>
      <w:r w:rsidRPr="00E1407C">
        <w:rPr>
          <w:rFonts w:ascii="Book Antiqua" w:hAnsi="Book Antiqua" w:cs="Times New Roman"/>
          <w:iCs/>
          <w:sz w:val="20"/>
          <w:szCs w:val="20"/>
        </w:rPr>
        <w:t xml:space="preserve">o be sent to everyone who has engaged in the consultation process.  </w:t>
      </w:r>
      <w:r w:rsidR="00950D58">
        <w:rPr>
          <w:rFonts w:ascii="Book Antiqua" w:hAnsi="Book Antiqua" w:cs="Times New Roman"/>
          <w:iCs/>
          <w:sz w:val="20"/>
          <w:szCs w:val="20"/>
        </w:rPr>
        <w:t>(Note: you may need to copy and paste that URL to open given the vagaries of links in Word)</w:t>
      </w:r>
      <w:r w:rsidRPr="00E1407C">
        <w:rPr>
          <w:rFonts w:ascii="Book Antiqua" w:hAnsi="Book Antiqua" w:cs="Times New Roman"/>
          <w:iCs/>
          <w:sz w:val="20"/>
          <w:szCs w:val="20"/>
        </w:rPr>
        <w:t xml:space="preserve"> </w:t>
      </w:r>
    </w:p>
    <w:p w14:paraId="016C42DF" w14:textId="77777777" w:rsidR="00385AC1" w:rsidRPr="00E1407C" w:rsidRDefault="00385AC1">
      <w:pPr>
        <w:rPr>
          <w:rFonts w:ascii="Book Antiqua" w:hAnsi="Book Antiqua"/>
          <w:b/>
        </w:rPr>
      </w:pPr>
    </w:p>
    <w:p w14:paraId="1E2AACC6" w14:textId="12006D7C" w:rsidR="004E7821" w:rsidRPr="00E1407C" w:rsidRDefault="001C03CE">
      <w:pPr>
        <w:rPr>
          <w:rFonts w:ascii="Book Antiqua" w:hAnsi="Book Antiqua"/>
          <w:b/>
        </w:rPr>
      </w:pPr>
      <w:r w:rsidRPr="00E1407C">
        <w:rPr>
          <w:rFonts w:ascii="Book Antiqua" w:hAnsi="Book Antiqua"/>
          <w:b/>
        </w:rPr>
        <w:t xml:space="preserve">B. </w:t>
      </w:r>
      <w:r w:rsidR="002347F4" w:rsidRPr="00E1407C">
        <w:rPr>
          <w:rFonts w:ascii="Book Antiqua" w:hAnsi="Book Antiqua"/>
          <w:b/>
          <w:u w:val="single"/>
        </w:rPr>
        <w:t>Vision</w:t>
      </w:r>
    </w:p>
    <w:p w14:paraId="6632DEF6" w14:textId="77777777" w:rsidR="00B26E2A" w:rsidRPr="00E1407C" w:rsidRDefault="00B26E2A">
      <w:pPr>
        <w:rPr>
          <w:rFonts w:ascii="Book Antiqua" w:hAnsi="Book Antiqua"/>
          <w:b/>
        </w:rPr>
      </w:pPr>
    </w:p>
    <w:p w14:paraId="48A0804F" w14:textId="77777777" w:rsidR="00B26E2A" w:rsidRPr="00E1407C" w:rsidRDefault="00B26E2A" w:rsidP="00B26E2A">
      <w:pPr>
        <w:ind w:left="720"/>
        <w:rPr>
          <w:rFonts w:ascii="Book Antiqua" w:hAnsi="Book Antiqua"/>
          <w:sz w:val="22"/>
          <w:szCs w:val="22"/>
        </w:rPr>
      </w:pPr>
      <w:r w:rsidRPr="00E1407C">
        <w:rPr>
          <w:rFonts w:ascii="Book Antiqua" w:hAnsi="Book Antiqua"/>
          <w:sz w:val="22"/>
          <w:szCs w:val="22"/>
        </w:rPr>
        <w:t>Fully informed and engaged societies working to achieve equity and realize their rights.</w:t>
      </w:r>
    </w:p>
    <w:p w14:paraId="50673F4C" w14:textId="77777777" w:rsidR="004E7821" w:rsidRPr="00E1407C" w:rsidRDefault="004E7821">
      <w:pPr>
        <w:rPr>
          <w:rFonts w:ascii="Book Antiqua" w:hAnsi="Book Antiqua"/>
        </w:rPr>
      </w:pPr>
    </w:p>
    <w:p w14:paraId="6AD507AF" w14:textId="3574F2C2" w:rsidR="004E7821" w:rsidRPr="00E1407C" w:rsidRDefault="001C03CE">
      <w:pPr>
        <w:rPr>
          <w:rFonts w:ascii="Book Antiqua" w:hAnsi="Book Antiqua"/>
          <w:b/>
        </w:rPr>
      </w:pPr>
      <w:r w:rsidRPr="00E1407C">
        <w:rPr>
          <w:rFonts w:ascii="Book Antiqua" w:hAnsi="Book Antiqua"/>
          <w:b/>
        </w:rPr>
        <w:t xml:space="preserve">C. </w:t>
      </w:r>
      <w:r w:rsidR="002347F4" w:rsidRPr="00E1407C">
        <w:rPr>
          <w:rFonts w:ascii="Book Antiqua" w:hAnsi="Book Antiqua"/>
          <w:b/>
          <w:u w:val="single"/>
        </w:rPr>
        <w:t>Mission</w:t>
      </w:r>
    </w:p>
    <w:p w14:paraId="0994B63E" w14:textId="77777777" w:rsidR="00B26E2A" w:rsidRPr="00E1407C" w:rsidRDefault="00B26E2A">
      <w:pPr>
        <w:rPr>
          <w:rFonts w:ascii="Book Antiqua" w:hAnsi="Book Antiqua"/>
          <w:b/>
        </w:rPr>
      </w:pPr>
    </w:p>
    <w:p w14:paraId="29203121" w14:textId="77777777" w:rsidR="00B26E2A" w:rsidRPr="00E1407C" w:rsidRDefault="00B26E2A" w:rsidP="00B26E2A">
      <w:pPr>
        <w:ind w:left="720"/>
        <w:rPr>
          <w:rFonts w:ascii="Book Antiqua" w:hAnsi="Book Antiqua"/>
          <w:sz w:val="22"/>
          <w:szCs w:val="22"/>
        </w:rPr>
      </w:pPr>
      <w:r w:rsidRPr="00E1407C">
        <w:rPr>
          <w:rFonts w:ascii="Book Antiqua" w:hAnsi="Book Antiqua"/>
          <w:sz w:val="22"/>
          <w:szCs w:val="22"/>
        </w:rPr>
        <w:t>Advance the scale, quality, impact and sustainability of communication for development, media for development, social change and behavioral change strategies.</w:t>
      </w:r>
    </w:p>
    <w:p w14:paraId="71771CFA" w14:textId="622DD934" w:rsidR="00E3576E" w:rsidRPr="00E1407C" w:rsidRDefault="00E3576E" w:rsidP="004C4ACB">
      <w:pPr>
        <w:rPr>
          <w:rFonts w:ascii="Book Antiqua" w:hAnsi="Book Antiqua"/>
          <w:b/>
        </w:rPr>
      </w:pPr>
    </w:p>
    <w:p w14:paraId="7DBBC5A4" w14:textId="6291C59B" w:rsidR="005403CC" w:rsidRPr="00E1407C" w:rsidRDefault="001C03CE" w:rsidP="004C4ACB">
      <w:pPr>
        <w:rPr>
          <w:rFonts w:ascii="Book Antiqua" w:hAnsi="Book Antiqua"/>
          <w:b/>
        </w:rPr>
      </w:pPr>
      <w:r w:rsidRPr="00E1407C">
        <w:rPr>
          <w:rFonts w:ascii="Book Antiqua" w:hAnsi="Book Antiqua"/>
          <w:b/>
        </w:rPr>
        <w:t xml:space="preserve">D. </w:t>
      </w:r>
      <w:r w:rsidR="002347F4" w:rsidRPr="00E1407C">
        <w:rPr>
          <w:rFonts w:ascii="Book Antiqua" w:hAnsi="Book Antiqua"/>
          <w:b/>
          <w:u w:val="single"/>
        </w:rPr>
        <w:t>Fields of work covered</w:t>
      </w:r>
    </w:p>
    <w:p w14:paraId="3098028D" w14:textId="77777777" w:rsidR="002347F4" w:rsidRPr="00E1407C" w:rsidRDefault="002347F4" w:rsidP="004C4ACB">
      <w:pPr>
        <w:rPr>
          <w:rFonts w:ascii="Book Antiqua" w:hAnsi="Book Antiqua"/>
          <w:b/>
          <w:sz w:val="28"/>
          <w:szCs w:val="28"/>
        </w:rPr>
      </w:pPr>
    </w:p>
    <w:p w14:paraId="679303FE" w14:textId="5767D224" w:rsidR="00433965" w:rsidRPr="00E1407C" w:rsidRDefault="00433965" w:rsidP="00433965">
      <w:pPr>
        <w:ind w:left="720"/>
        <w:rPr>
          <w:rFonts w:ascii="Book Antiqua" w:hAnsi="Book Antiqua"/>
          <w:sz w:val="22"/>
          <w:szCs w:val="22"/>
        </w:rPr>
      </w:pPr>
      <w:r w:rsidRPr="00E1407C">
        <w:rPr>
          <w:rFonts w:ascii="Book Antiqua" w:hAnsi="Book Antiqua"/>
          <w:sz w:val="22"/>
          <w:szCs w:val="22"/>
        </w:rPr>
        <w:t xml:space="preserve">Though having different names and some variation in strategies and principles, the following fields of work have sufficient in common to join together in pursuit of the shared goals and priorities outlined </w:t>
      </w:r>
      <w:r w:rsidR="001538EF" w:rsidRPr="00E1407C">
        <w:rPr>
          <w:rFonts w:ascii="Book Antiqua" w:hAnsi="Book Antiqua"/>
          <w:sz w:val="22"/>
          <w:szCs w:val="22"/>
        </w:rPr>
        <w:t xml:space="preserve">above and </w:t>
      </w:r>
      <w:r w:rsidRPr="00E1407C">
        <w:rPr>
          <w:rFonts w:ascii="Book Antiqua" w:hAnsi="Book Antiqua"/>
          <w:sz w:val="22"/>
          <w:szCs w:val="22"/>
        </w:rPr>
        <w:t xml:space="preserve">below: </w:t>
      </w:r>
    </w:p>
    <w:p w14:paraId="254C578F" w14:textId="77777777" w:rsidR="00433965" w:rsidRPr="00E1407C" w:rsidRDefault="00433965" w:rsidP="00433965">
      <w:pPr>
        <w:ind w:left="720"/>
        <w:rPr>
          <w:rFonts w:ascii="Book Antiqua" w:hAnsi="Book Antiqua"/>
          <w:sz w:val="22"/>
          <w:szCs w:val="22"/>
        </w:rPr>
      </w:pPr>
    </w:p>
    <w:p w14:paraId="38F7A734" w14:textId="7A99CE30" w:rsidR="00433965" w:rsidRPr="00E1407C" w:rsidRDefault="00433965" w:rsidP="00433965">
      <w:pPr>
        <w:pStyle w:val="ListParagraph"/>
        <w:numPr>
          <w:ilvl w:val="0"/>
          <w:numId w:val="2"/>
        </w:numPr>
        <w:rPr>
          <w:rFonts w:ascii="Book Antiqua" w:hAnsi="Book Antiqua"/>
        </w:rPr>
      </w:pPr>
      <w:r w:rsidRPr="00E1407C">
        <w:rPr>
          <w:rFonts w:ascii="Book Antiqua" w:hAnsi="Book Antiqua"/>
        </w:rPr>
        <w:t>Communication for development</w:t>
      </w:r>
    </w:p>
    <w:p w14:paraId="27102B13" w14:textId="77777777" w:rsidR="00433965" w:rsidRPr="00E1407C" w:rsidRDefault="00433965" w:rsidP="00433965">
      <w:pPr>
        <w:pStyle w:val="ListParagraph"/>
        <w:numPr>
          <w:ilvl w:val="0"/>
          <w:numId w:val="2"/>
        </w:numPr>
        <w:rPr>
          <w:rFonts w:ascii="Book Antiqua" w:hAnsi="Book Antiqua"/>
        </w:rPr>
      </w:pPr>
      <w:r w:rsidRPr="00E1407C">
        <w:rPr>
          <w:rFonts w:ascii="Book Antiqua" w:hAnsi="Book Antiqua"/>
        </w:rPr>
        <w:t>Social change</w:t>
      </w:r>
    </w:p>
    <w:p w14:paraId="7FACE4FA" w14:textId="7067097C" w:rsidR="00433965" w:rsidRPr="00E1407C" w:rsidRDefault="00433965" w:rsidP="00433965">
      <w:pPr>
        <w:pStyle w:val="ListParagraph"/>
        <w:numPr>
          <w:ilvl w:val="0"/>
          <w:numId w:val="2"/>
        </w:numPr>
        <w:rPr>
          <w:rFonts w:ascii="Book Antiqua" w:hAnsi="Book Antiqua"/>
        </w:rPr>
      </w:pPr>
      <w:r w:rsidRPr="00E1407C">
        <w:rPr>
          <w:rFonts w:ascii="Book Antiqua" w:hAnsi="Book Antiqua"/>
        </w:rPr>
        <w:t>Behavior change</w:t>
      </w:r>
    </w:p>
    <w:p w14:paraId="37D3FA1B" w14:textId="38460C2F" w:rsidR="00433965" w:rsidRPr="00E1407C" w:rsidRDefault="00433965" w:rsidP="00433965">
      <w:pPr>
        <w:pStyle w:val="ListParagraph"/>
        <w:numPr>
          <w:ilvl w:val="0"/>
          <w:numId w:val="2"/>
        </w:numPr>
        <w:rPr>
          <w:rFonts w:ascii="Book Antiqua" w:hAnsi="Book Antiqua"/>
        </w:rPr>
      </w:pPr>
      <w:r w:rsidRPr="00E1407C">
        <w:rPr>
          <w:rFonts w:ascii="Book Antiqua" w:hAnsi="Book Antiqua"/>
        </w:rPr>
        <w:t xml:space="preserve">Media for development </w:t>
      </w:r>
    </w:p>
    <w:p w14:paraId="1F9E78DE" w14:textId="4045355C" w:rsidR="00433965" w:rsidRPr="00E1407C" w:rsidRDefault="00433965" w:rsidP="00433965">
      <w:pPr>
        <w:pStyle w:val="ListParagraph"/>
        <w:numPr>
          <w:ilvl w:val="0"/>
          <w:numId w:val="2"/>
        </w:numPr>
        <w:rPr>
          <w:rFonts w:ascii="Book Antiqua" w:hAnsi="Book Antiqua"/>
        </w:rPr>
      </w:pPr>
      <w:r w:rsidRPr="00E1407C">
        <w:rPr>
          <w:rFonts w:ascii="Book Antiqua" w:hAnsi="Book Antiqua"/>
        </w:rPr>
        <w:t xml:space="preserve">Community engagement and participation </w:t>
      </w:r>
    </w:p>
    <w:p w14:paraId="3A1CE16A" w14:textId="77777777" w:rsidR="00433965" w:rsidRPr="00E1407C" w:rsidRDefault="00433965" w:rsidP="00433965">
      <w:pPr>
        <w:pStyle w:val="ListParagraph"/>
        <w:numPr>
          <w:ilvl w:val="0"/>
          <w:numId w:val="2"/>
        </w:numPr>
        <w:rPr>
          <w:rFonts w:ascii="Book Antiqua" w:hAnsi="Book Antiqua"/>
        </w:rPr>
      </w:pPr>
      <w:r w:rsidRPr="00E1407C">
        <w:rPr>
          <w:rFonts w:ascii="Book Antiqua" w:hAnsi="Book Antiqua"/>
        </w:rPr>
        <w:t>Programme communication</w:t>
      </w:r>
    </w:p>
    <w:p w14:paraId="5B7797C0" w14:textId="77777777" w:rsidR="00E32B75" w:rsidRPr="00E1407C" w:rsidRDefault="00433965" w:rsidP="00433965">
      <w:pPr>
        <w:pStyle w:val="ListParagraph"/>
        <w:numPr>
          <w:ilvl w:val="0"/>
          <w:numId w:val="2"/>
        </w:numPr>
        <w:rPr>
          <w:rFonts w:ascii="Book Antiqua" w:hAnsi="Book Antiqua"/>
        </w:rPr>
      </w:pPr>
      <w:r w:rsidRPr="00E1407C">
        <w:rPr>
          <w:rFonts w:ascii="Book Antiqua" w:hAnsi="Book Antiqua"/>
        </w:rPr>
        <w:t>Development communication</w:t>
      </w:r>
    </w:p>
    <w:p w14:paraId="44F5920F" w14:textId="77777777" w:rsidR="001538EF" w:rsidRPr="00E1407C" w:rsidRDefault="00E32B75" w:rsidP="00433965">
      <w:pPr>
        <w:pStyle w:val="ListParagraph"/>
        <w:numPr>
          <w:ilvl w:val="0"/>
          <w:numId w:val="2"/>
        </w:numPr>
        <w:rPr>
          <w:rFonts w:ascii="Book Antiqua" w:hAnsi="Book Antiqua"/>
          <w:sz w:val="24"/>
          <w:szCs w:val="24"/>
        </w:rPr>
      </w:pPr>
      <w:r w:rsidRPr="00E1407C">
        <w:rPr>
          <w:rFonts w:ascii="Book Antiqua" w:hAnsi="Book Antiqua"/>
        </w:rPr>
        <w:t>Social media</w:t>
      </w:r>
      <w:r w:rsidR="00E3576E" w:rsidRPr="00E1407C">
        <w:rPr>
          <w:rFonts w:ascii="Book Antiqua" w:hAnsi="Book Antiqua"/>
        </w:rPr>
        <w:t xml:space="preserve"> and development</w:t>
      </w:r>
      <w:r w:rsidRPr="00E1407C">
        <w:rPr>
          <w:rFonts w:ascii="Book Antiqua" w:hAnsi="Book Antiqua"/>
        </w:rPr>
        <w:t xml:space="preserve"> initiatives</w:t>
      </w:r>
    </w:p>
    <w:p w14:paraId="603BBD2B" w14:textId="2FE21F33" w:rsidR="00E3576E" w:rsidRPr="005C4214" w:rsidRDefault="001538EF" w:rsidP="00E3576E">
      <w:pPr>
        <w:pStyle w:val="ListParagraph"/>
        <w:numPr>
          <w:ilvl w:val="0"/>
          <w:numId w:val="2"/>
        </w:numPr>
        <w:rPr>
          <w:rFonts w:ascii="Book Antiqua" w:hAnsi="Book Antiqua"/>
          <w:sz w:val="24"/>
          <w:szCs w:val="24"/>
        </w:rPr>
      </w:pPr>
      <w:r w:rsidRPr="00E1407C">
        <w:rPr>
          <w:rFonts w:ascii="Book Antiqua" w:hAnsi="Book Antiqua"/>
        </w:rPr>
        <w:t>Facilitating dialogue and debate</w:t>
      </w:r>
      <w:r w:rsidR="00433965" w:rsidRPr="00E1407C">
        <w:rPr>
          <w:rFonts w:ascii="Book Antiqua" w:hAnsi="Book Antiqua"/>
        </w:rPr>
        <w:t xml:space="preserve">  </w:t>
      </w:r>
    </w:p>
    <w:p w14:paraId="4B86FDEE" w14:textId="77777777" w:rsidR="005C4214" w:rsidRPr="00E1407C" w:rsidRDefault="005C4214" w:rsidP="005C4214">
      <w:pPr>
        <w:pStyle w:val="ListParagraph"/>
        <w:ind w:left="1800"/>
        <w:rPr>
          <w:rFonts w:ascii="Book Antiqua" w:hAnsi="Book Antiqua"/>
          <w:sz w:val="24"/>
          <w:szCs w:val="24"/>
        </w:rPr>
      </w:pPr>
    </w:p>
    <w:p w14:paraId="2ABF41B1" w14:textId="77777777" w:rsidR="007B74F7" w:rsidRPr="00E1407C" w:rsidRDefault="007B74F7" w:rsidP="007B74F7">
      <w:pPr>
        <w:rPr>
          <w:rFonts w:ascii="Book Antiqua" w:hAnsi="Book Antiqua"/>
        </w:rPr>
      </w:pPr>
    </w:p>
    <w:p w14:paraId="6B01A078" w14:textId="77777777" w:rsidR="007B74F7" w:rsidRPr="00E1407C" w:rsidRDefault="007B74F7" w:rsidP="007B74F7">
      <w:pPr>
        <w:rPr>
          <w:rFonts w:ascii="Book Antiqua" w:hAnsi="Book Antiqua"/>
        </w:rPr>
      </w:pPr>
    </w:p>
    <w:p w14:paraId="38760A00" w14:textId="77777777" w:rsidR="007B74F7" w:rsidRPr="00E1407C" w:rsidRDefault="007B74F7" w:rsidP="007B74F7">
      <w:pPr>
        <w:rPr>
          <w:rFonts w:ascii="Book Antiqua" w:hAnsi="Book Antiqua"/>
        </w:rPr>
      </w:pPr>
    </w:p>
    <w:p w14:paraId="5F19E9E2" w14:textId="0D56AFF1" w:rsidR="00E3576E" w:rsidRPr="00E1407C" w:rsidRDefault="001C03CE" w:rsidP="00E3576E">
      <w:pPr>
        <w:rPr>
          <w:rFonts w:ascii="Book Antiqua" w:hAnsi="Book Antiqua"/>
          <w:b/>
        </w:rPr>
      </w:pPr>
      <w:r w:rsidRPr="00E1407C">
        <w:rPr>
          <w:rFonts w:ascii="Book Antiqua" w:hAnsi="Book Antiqua"/>
          <w:b/>
        </w:rPr>
        <w:t xml:space="preserve">E. </w:t>
      </w:r>
      <w:r w:rsidR="00E3576E" w:rsidRPr="00E1407C">
        <w:rPr>
          <w:rFonts w:ascii="Book Antiqua" w:hAnsi="Book Antiqua"/>
          <w:b/>
          <w:u w:val="single"/>
        </w:rPr>
        <w:t>Rationale</w:t>
      </w:r>
    </w:p>
    <w:p w14:paraId="13F2783C" w14:textId="77777777" w:rsidR="00E3576E" w:rsidRPr="00E1407C" w:rsidRDefault="00E3576E" w:rsidP="004C4ACB">
      <w:pPr>
        <w:rPr>
          <w:rFonts w:ascii="Book Antiqua" w:hAnsi="Book Antiqua"/>
          <w:b/>
        </w:rPr>
      </w:pPr>
    </w:p>
    <w:p w14:paraId="71FFB8ED" w14:textId="7EB5104D" w:rsidR="001538EF" w:rsidRPr="00E1407C" w:rsidRDefault="005745F0" w:rsidP="005745F0">
      <w:pPr>
        <w:ind w:left="720"/>
        <w:rPr>
          <w:rFonts w:ascii="Book Antiqua" w:hAnsi="Book Antiqua"/>
          <w:sz w:val="22"/>
          <w:szCs w:val="22"/>
        </w:rPr>
      </w:pPr>
      <w:r w:rsidRPr="00E1407C">
        <w:rPr>
          <w:rFonts w:ascii="Book Antiqua" w:hAnsi="Book Antiqua"/>
          <w:sz w:val="22"/>
          <w:szCs w:val="22"/>
        </w:rPr>
        <w:t>In order to exert policy influence, position a field of work as an important contributor, and expand funding possibilities within the international development dynamic it is vital for different fields of work to have weight (numbers) and clarity</w:t>
      </w:r>
      <w:r w:rsidR="00F22010" w:rsidRPr="00E1407C">
        <w:rPr>
          <w:rFonts w:ascii="Book Antiqua" w:hAnsi="Book Antiqua"/>
          <w:sz w:val="22"/>
          <w:szCs w:val="22"/>
        </w:rPr>
        <w:t xml:space="preserve"> of ideas (for example policy proposals</w:t>
      </w:r>
      <w:r w:rsidRPr="00E1407C">
        <w:rPr>
          <w:rFonts w:ascii="Book Antiqua" w:hAnsi="Book Antiqua"/>
          <w:sz w:val="22"/>
          <w:szCs w:val="22"/>
        </w:rPr>
        <w:t xml:space="preserve"> and evidence data). The field of work to which all of the above contribute has lacked that presence. The Alliance will seek to create the combination of weight and clarity</w:t>
      </w:r>
      <w:r w:rsidR="00B0148B" w:rsidRPr="00E1407C">
        <w:rPr>
          <w:rFonts w:ascii="Book Antiqua" w:hAnsi="Book Antiqua"/>
          <w:sz w:val="22"/>
          <w:szCs w:val="22"/>
        </w:rPr>
        <w:t xml:space="preserve"> </w:t>
      </w:r>
      <w:r w:rsidRPr="00E1407C">
        <w:rPr>
          <w:rFonts w:ascii="Book Antiqua" w:hAnsi="Book Antiqua"/>
          <w:sz w:val="22"/>
          <w:szCs w:val="22"/>
        </w:rPr>
        <w:t xml:space="preserve">required in order </w:t>
      </w:r>
      <w:r w:rsidR="00F9521F" w:rsidRPr="00E1407C">
        <w:rPr>
          <w:rFonts w:ascii="Book Antiqua" w:hAnsi="Book Antiqua"/>
          <w:sz w:val="22"/>
          <w:szCs w:val="22"/>
        </w:rPr>
        <w:t xml:space="preserve">for this overall field of work </w:t>
      </w:r>
      <w:r w:rsidRPr="00E1407C">
        <w:rPr>
          <w:rFonts w:ascii="Book Antiqua" w:hAnsi="Book Antiqua"/>
          <w:sz w:val="22"/>
          <w:szCs w:val="22"/>
        </w:rPr>
        <w:t xml:space="preserve">to </w:t>
      </w:r>
      <w:r w:rsidR="00F22010" w:rsidRPr="00E1407C">
        <w:rPr>
          <w:rFonts w:ascii="Book Antiqua" w:hAnsi="Book Antiqua"/>
          <w:sz w:val="22"/>
          <w:szCs w:val="22"/>
        </w:rPr>
        <w:t>play an expanded role in d</w:t>
      </w:r>
      <w:r w:rsidR="00B0148B" w:rsidRPr="00E1407C">
        <w:rPr>
          <w:rFonts w:ascii="Book Antiqua" w:hAnsi="Book Antiqua"/>
          <w:sz w:val="22"/>
          <w:szCs w:val="22"/>
        </w:rPr>
        <w:t xml:space="preserve">evelopment policy, strategy and resource allocation. </w:t>
      </w:r>
    </w:p>
    <w:p w14:paraId="40AE2D39" w14:textId="77777777" w:rsidR="001538EF" w:rsidRPr="00E1407C" w:rsidRDefault="001538EF" w:rsidP="005745F0">
      <w:pPr>
        <w:ind w:left="720"/>
        <w:rPr>
          <w:rFonts w:ascii="Book Antiqua" w:hAnsi="Book Antiqua"/>
          <w:sz w:val="22"/>
          <w:szCs w:val="22"/>
        </w:rPr>
      </w:pPr>
    </w:p>
    <w:p w14:paraId="002E7034" w14:textId="033F47AC" w:rsidR="00E3576E" w:rsidRPr="00E1407C" w:rsidRDefault="001538EF" w:rsidP="005745F0">
      <w:pPr>
        <w:ind w:left="720"/>
        <w:rPr>
          <w:rFonts w:ascii="Book Antiqua" w:hAnsi="Book Antiqua"/>
          <w:sz w:val="22"/>
          <w:szCs w:val="22"/>
        </w:rPr>
      </w:pPr>
      <w:r w:rsidRPr="00E1407C">
        <w:rPr>
          <w:rFonts w:ascii="Book Antiqua" w:hAnsi="Book Antiqua"/>
          <w:sz w:val="22"/>
          <w:szCs w:val="22"/>
        </w:rPr>
        <w:t xml:space="preserve">The Alliance will not replace </w:t>
      </w:r>
      <w:r w:rsidR="00F22010" w:rsidRPr="00E1407C">
        <w:rPr>
          <w:rFonts w:ascii="Book Antiqua" w:hAnsi="Book Antiqua"/>
          <w:sz w:val="22"/>
          <w:szCs w:val="22"/>
        </w:rPr>
        <w:t xml:space="preserve">or compete with </w:t>
      </w:r>
      <w:r w:rsidRPr="00E1407C">
        <w:rPr>
          <w:rFonts w:ascii="Book Antiqua" w:hAnsi="Book Antiqua"/>
          <w:sz w:val="22"/>
          <w:szCs w:val="22"/>
        </w:rPr>
        <w:t xml:space="preserve">any existing partnership, network or membership group related to any part of this field of work. </w:t>
      </w:r>
      <w:r w:rsidR="00F9521F" w:rsidRPr="00E1407C">
        <w:rPr>
          <w:rFonts w:ascii="Book Antiqua" w:hAnsi="Book Antiqua"/>
          <w:sz w:val="22"/>
          <w:szCs w:val="22"/>
        </w:rPr>
        <w:t>On the contrary i</w:t>
      </w:r>
      <w:r w:rsidR="000A5CF8" w:rsidRPr="00E1407C">
        <w:rPr>
          <w:rFonts w:ascii="Book Antiqua" w:hAnsi="Book Antiqua"/>
          <w:sz w:val="22"/>
          <w:szCs w:val="22"/>
        </w:rPr>
        <w:t>t</w:t>
      </w:r>
      <w:r w:rsidR="00F9521F" w:rsidRPr="00E1407C">
        <w:rPr>
          <w:rFonts w:ascii="Book Antiqua" w:hAnsi="Book Antiqua"/>
          <w:sz w:val="22"/>
          <w:szCs w:val="22"/>
        </w:rPr>
        <w:t xml:space="preserve"> will seek to add value to those processes as well as providing the platform for the pursuit of common goals across and between the fields of work outlined above. </w:t>
      </w:r>
      <w:r w:rsidR="000A5CF8" w:rsidRPr="00E1407C">
        <w:rPr>
          <w:rFonts w:ascii="Book Antiqua" w:hAnsi="Book Antiqua"/>
          <w:sz w:val="22"/>
          <w:szCs w:val="22"/>
        </w:rPr>
        <w:t xml:space="preserve"> </w:t>
      </w:r>
      <w:r w:rsidR="00B0148B" w:rsidRPr="00E1407C">
        <w:rPr>
          <w:rFonts w:ascii="Book Antiqua" w:hAnsi="Book Antiqua"/>
          <w:sz w:val="22"/>
          <w:szCs w:val="22"/>
        </w:rPr>
        <w:t xml:space="preserve"> </w:t>
      </w:r>
    </w:p>
    <w:p w14:paraId="57FB4F31" w14:textId="77777777" w:rsidR="00E3576E" w:rsidRPr="00E1407C" w:rsidRDefault="00E3576E" w:rsidP="004C4ACB">
      <w:pPr>
        <w:rPr>
          <w:rFonts w:ascii="Book Antiqua" w:hAnsi="Book Antiqua"/>
        </w:rPr>
      </w:pPr>
    </w:p>
    <w:p w14:paraId="7D427498" w14:textId="2886F695" w:rsidR="00E32B75" w:rsidRPr="00E1407C" w:rsidRDefault="00D3255A" w:rsidP="004C4ACB">
      <w:pPr>
        <w:rPr>
          <w:rFonts w:ascii="Book Antiqua" w:hAnsi="Book Antiqua"/>
          <w:b/>
        </w:rPr>
      </w:pPr>
      <w:r w:rsidRPr="00E1407C">
        <w:rPr>
          <w:rFonts w:ascii="Book Antiqua" w:hAnsi="Book Antiqua"/>
          <w:b/>
        </w:rPr>
        <w:t xml:space="preserve">F. </w:t>
      </w:r>
      <w:r w:rsidR="00E3576E" w:rsidRPr="00E1407C">
        <w:rPr>
          <w:rFonts w:ascii="Book Antiqua" w:hAnsi="Book Antiqua"/>
          <w:b/>
          <w:u w:val="single"/>
        </w:rPr>
        <w:t>Development Issues addressed</w:t>
      </w:r>
    </w:p>
    <w:p w14:paraId="797FE4D3" w14:textId="77777777" w:rsidR="00E32B75" w:rsidRPr="00E1407C" w:rsidRDefault="00E32B75" w:rsidP="004C4ACB">
      <w:pPr>
        <w:rPr>
          <w:rFonts w:ascii="Book Antiqua" w:hAnsi="Book Antiqua"/>
          <w:b/>
          <w:sz w:val="28"/>
          <w:szCs w:val="28"/>
        </w:rPr>
      </w:pPr>
    </w:p>
    <w:p w14:paraId="4968BC4F" w14:textId="55227F79" w:rsidR="00E32B75" w:rsidRPr="00E1407C" w:rsidRDefault="00E32B75" w:rsidP="007B74F7">
      <w:pPr>
        <w:ind w:left="720"/>
        <w:rPr>
          <w:rFonts w:ascii="Book Antiqua" w:hAnsi="Book Antiqua"/>
          <w:sz w:val="22"/>
          <w:szCs w:val="22"/>
        </w:rPr>
      </w:pPr>
      <w:r w:rsidRPr="00E1407C">
        <w:rPr>
          <w:rFonts w:ascii="Book Antiqua" w:hAnsi="Book Antiqua"/>
          <w:sz w:val="22"/>
          <w:szCs w:val="22"/>
        </w:rPr>
        <w:t>In order to be covered by this Alliance initiative the strategies developed and implemented by the fields of work outlined above</w:t>
      </w:r>
      <w:r w:rsidR="007B74F7" w:rsidRPr="00E1407C">
        <w:rPr>
          <w:rFonts w:ascii="Book Antiqua" w:hAnsi="Book Antiqua"/>
          <w:sz w:val="22"/>
          <w:szCs w:val="22"/>
        </w:rPr>
        <w:t xml:space="preserve"> will need to relate to either one of </w:t>
      </w:r>
      <w:r w:rsidR="007B74F7" w:rsidRPr="00950D58">
        <w:rPr>
          <w:rFonts w:ascii="Book Antiqua" w:hAnsi="Book Antiqua"/>
          <w:sz w:val="22"/>
          <w:szCs w:val="22"/>
        </w:rPr>
        <w:t xml:space="preserve">the </w:t>
      </w:r>
      <w:r w:rsidRPr="00950D58">
        <w:rPr>
          <w:rFonts w:ascii="Book Antiqua" w:hAnsi="Book Antiqua"/>
          <w:sz w:val="22"/>
          <w:szCs w:val="22"/>
        </w:rPr>
        <w:t>Sustainable Development Goal</w:t>
      </w:r>
      <w:r w:rsidR="007B74F7" w:rsidRPr="00950D58">
        <w:rPr>
          <w:rFonts w:ascii="Book Antiqua" w:hAnsi="Book Antiqua"/>
          <w:sz w:val="22"/>
          <w:szCs w:val="22"/>
        </w:rPr>
        <w:t>s (SDGs) or a</w:t>
      </w:r>
      <w:r w:rsidRPr="00950D58">
        <w:rPr>
          <w:rFonts w:ascii="Book Antiqua" w:hAnsi="Book Antiqua"/>
          <w:sz w:val="22"/>
          <w:szCs w:val="22"/>
        </w:rPr>
        <w:t xml:space="preserve"> governmen</w:t>
      </w:r>
      <w:r w:rsidR="00F9521F" w:rsidRPr="00950D58">
        <w:rPr>
          <w:rFonts w:ascii="Book Antiqua" w:hAnsi="Book Antiqua"/>
          <w:sz w:val="22"/>
          <w:szCs w:val="22"/>
        </w:rPr>
        <w:t xml:space="preserve">t development plan </w:t>
      </w:r>
      <w:r w:rsidRPr="00950D58">
        <w:rPr>
          <w:rFonts w:ascii="Book Antiqua" w:hAnsi="Book Antiqua"/>
          <w:sz w:val="22"/>
          <w:szCs w:val="22"/>
        </w:rPr>
        <w:t xml:space="preserve">goal </w:t>
      </w:r>
      <w:r w:rsidR="00F9521F" w:rsidRPr="00950D58">
        <w:rPr>
          <w:rFonts w:ascii="Book Antiqua" w:hAnsi="Book Antiqua"/>
          <w:sz w:val="22"/>
          <w:szCs w:val="22"/>
        </w:rPr>
        <w:t xml:space="preserve">and priority </w:t>
      </w:r>
      <w:r w:rsidR="00B60377">
        <w:rPr>
          <w:rFonts w:ascii="Book Antiqua" w:hAnsi="Book Antiqua"/>
          <w:sz w:val="22"/>
          <w:szCs w:val="22"/>
        </w:rPr>
        <w:t xml:space="preserve">(national, </w:t>
      </w:r>
      <w:r w:rsidRPr="00950D58">
        <w:rPr>
          <w:rFonts w:ascii="Book Antiqua" w:hAnsi="Book Antiqua"/>
          <w:sz w:val="22"/>
          <w:szCs w:val="22"/>
        </w:rPr>
        <w:t>state/province or local government)</w:t>
      </w:r>
      <w:r w:rsidR="00B60377">
        <w:rPr>
          <w:rFonts w:ascii="Book Antiqua" w:hAnsi="Book Antiqua"/>
          <w:sz w:val="22"/>
          <w:szCs w:val="22"/>
        </w:rPr>
        <w:t xml:space="preserve">. Through this perspective both the development and humanitarian issues will be covered. There is of course very significant overlap between those two perspectives in the context of the SDGs and government plans.  </w:t>
      </w:r>
      <w:r w:rsidRPr="00E1407C">
        <w:rPr>
          <w:rFonts w:ascii="Book Antiqua" w:hAnsi="Book Antiqua"/>
        </w:rPr>
        <w:t xml:space="preserve"> </w:t>
      </w:r>
    </w:p>
    <w:p w14:paraId="0DAAEDF2" w14:textId="77777777" w:rsidR="00E3576E" w:rsidRPr="00E1407C" w:rsidRDefault="00E3576E">
      <w:pPr>
        <w:rPr>
          <w:rFonts w:ascii="Book Antiqua" w:hAnsi="Book Antiqua"/>
        </w:rPr>
      </w:pPr>
    </w:p>
    <w:p w14:paraId="6FBE20C7" w14:textId="5CAE7A82" w:rsidR="004E7821" w:rsidRPr="00E1407C" w:rsidRDefault="00D3255A">
      <w:pPr>
        <w:rPr>
          <w:rFonts w:ascii="Book Antiqua" w:hAnsi="Book Antiqua"/>
          <w:b/>
        </w:rPr>
      </w:pPr>
      <w:r w:rsidRPr="00E1407C">
        <w:rPr>
          <w:rFonts w:ascii="Book Antiqua" w:hAnsi="Book Antiqua"/>
          <w:b/>
        </w:rPr>
        <w:t xml:space="preserve">G. </w:t>
      </w:r>
      <w:r w:rsidR="00E04438" w:rsidRPr="00E1407C">
        <w:rPr>
          <w:rFonts w:ascii="Book Antiqua" w:hAnsi="Book Antiqua"/>
          <w:b/>
          <w:u w:val="single"/>
        </w:rPr>
        <w:t>Goals</w:t>
      </w:r>
    </w:p>
    <w:p w14:paraId="08A34849" w14:textId="77777777" w:rsidR="00E32B75" w:rsidRPr="00E1407C" w:rsidRDefault="00E32B75">
      <w:pPr>
        <w:rPr>
          <w:rFonts w:ascii="Book Antiqua" w:hAnsi="Book Antiqua"/>
          <w:b/>
          <w:sz w:val="28"/>
          <w:szCs w:val="28"/>
        </w:rPr>
      </w:pPr>
    </w:p>
    <w:p w14:paraId="7B18DC07" w14:textId="725DA0BB" w:rsidR="00E32B75" w:rsidRPr="00E1407C" w:rsidRDefault="00E32B75">
      <w:pPr>
        <w:rPr>
          <w:rFonts w:ascii="Book Antiqua" w:hAnsi="Book Antiqua"/>
          <w:sz w:val="22"/>
          <w:szCs w:val="22"/>
        </w:rPr>
      </w:pPr>
      <w:r w:rsidRPr="00E1407C">
        <w:rPr>
          <w:rFonts w:ascii="Book Antiqua" w:hAnsi="Book Antiqua"/>
          <w:b/>
          <w:sz w:val="28"/>
          <w:szCs w:val="28"/>
        </w:rPr>
        <w:tab/>
      </w:r>
      <w:r w:rsidRPr="00E1407C">
        <w:rPr>
          <w:rFonts w:ascii="Book Antiqua" w:hAnsi="Book Antiqua"/>
          <w:sz w:val="22"/>
          <w:szCs w:val="22"/>
        </w:rPr>
        <w:t>The following are the long-term goals for the Alliance.</w:t>
      </w:r>
      <w:r w:rsidRPr="00E1407C">
        <w:rPr>
          <w:rFonts w:ascii="Book Antiqua" w:hAnsi="Book Antiqua"/>
          <w:sz w:val="22"/>
          <w:szCs w:val="22"/>
        </w:rPr>
        <w:tab/>
      </w:r>
    </w:p>
    <w:p w14:paraId="6BFC68C1" w14:textId="77777777" w:rsidR="00016710" w:rsidRPr="00E1407C" w:rsidRDefault="00016710">
      <w:pPr>
        <w:rPr>
          <w:rFonts w:ascii="Book Antiqua" w:hAnsi="Book Antiqua"/>
          <w:b/>
          <w:sz w:val="22"/>
          <w:szCs w:val="22"/>
        </w:rPr>
      </w:pPr>
    </w:p>
    <w:p w14:paraId="4D4B94B2" w14:textId="1087C440" w:rsidR="00016710" w:rsidRPr="00E1407C" w:rsidRDefault="00016710" w:rsidP="002B2211">
      <w:pPr>
        <w:ind w:left="2160" w:hanging="720"/>
        <w:rPr>
          <w:rFonts w:ascii="Book Antiqua" w:hAnsi="Book Antiqua"/>
          <w:sz w:val="22"/>
          <w:szCs w:val="22"/>
        </w:rPr>
      </w:pPr>
      <w:r w:rsidRPr="00E1407C">
        <w:rPr>
          <w:rFonts w:ascii="Book Antiqua" w:hAnsi="Book Antiqua"/>
          <w:sz w:val="22"/>
          <w:szCs w:val="22"/>
        </w:rPr>
        <w:t>1.</w:t>
      </w:r>
      <w:r w:rsidRPr="00E1407C">
        <w:rPr>
          <w:rFonts w:ascii="Book Antiqua" w:hAnsi="Book Antiqua"/>
          <w:sz w:val="22"/>
          <w:szCs w:val="22"/>
        </w:rPr>
        <w:tab/>
        <w:t>Expand policy influence from these perspectives and learning</w:t>
      </w:r>
    </w:p>
    <w:p w14:paraId="67944FBF" w14:textId="77777777" w:rsidR="00016710" w:rsidRPr="00E1407C" w:rsidRDefault="00016710" w:rsidP="002B2211">
      <w:pPr>
        <w:ind w:left="2160" w:hanging="720"/>
        <w:rPr>
          <w:rFonts w:ascii="Book Antiqua" w:hAnsi="Book Antiqua"/>
          <w:sz w:val="22"/>
          <w:szCs w:val="22"/>
        </w:rPr>
      </w:pPr>
      <w:r w:rsidRPr="00E1407C">
        <w:rPr>
          <w:rFonts w:ascii="Book Antiqua" w:hAnsi="Book Antiqua"/>
          <w:sz w:val="22"/>
          <w:szCs w:val="22"/>
        </w:rPr>
        <w:t>2.</w:t>
      </w:r>
      <w:r w:rsidRPr="00E1407C">
        <w:rPr>
          <w:rFonts w:ascii="Book Antiqua" w:hAnsi="Book Antiqua"/>
          <w:sz w:val="22"/>
          <w:szCs w:val="22"/>
        </w:rPr>
        <w:tab/>
        <w:t>Agree and communicate the most compelling evidence from these strategies</w:t>
      </w:r>
    </w:p>
    <w:p w14:paraId="3FC43F7C" w14:textId="77777777" w:rsidR="00016710" w:rsidRPr="00E1407C" w:rsidRDefault="00016710" w:rsidP="002B2211">
      <w:pPr>
        <w:ind w:left="720" w:firstLine="720"/>
        <w:rPr>
          <w:rFonts w:ascii="Book Antiqua" w:hAnsi="Book Antiqua"/>
          <w:sz w:val="22"/>
          <w:szCs w:val="22"/>
        </w:rPr>
      </w:pPr>
      <w:r w:rsidRPr="00E1407C">
        <w:rPr>
          <w:rFonts w:ascii="Book Antiqua" w:hAnsi="Book Antiqua"/>
          <w:sz w:val="22"/>
          <w:szCs w:val="22"/>
        </w:rPr>
        <w:t>3.</w:t>
      </w:r>
      <w:r w:rsidRPr="00E1407C">
        <w:rPr>
          <w:rFonts w:ascii="Book Antiqua" w:hAnsi="Book Antiqua"/>
          <w:sz w:val="22"/>
          <w:szCs w:val="22"/>
        </w:rPr>
        <w:tab/>
        <w:t>Increase the scale of this work</w:t>
      </w:r>
    </w:p>
    <w:p w14:paraId="66C43D81" w14:textId="77777777" w:rsidR="00016710" w:rsidRPr="00E1407C" w:rsidRDefault="00016710" w:rsidP="002B2211">
      <w:pPr>
        <w:ind w:left="720" w:firstLine="720"/>
        <w:rPr>
          <w:rFonts w:ascii="Book Antiqua" w:hAnsi="Book Antiqua"/>
          <w:sz w:val="22"/>
          <w:szCs w:val="22"/>
        </w:rPr>
      </w:pPr>
      <w:r w:rsidRPr="00E1407C">
        <w:rPr>
          <w:rFonts w:ascii="Book Antiqua" w:hAnsi="Book Antiqua"/>
          <w:sz w:val="22"/>
          <w:szCs w:val="22"/>
        </w:rPr>
        <w:t>4.</w:t>
      </w:r>
      <w:r w:rsidRPr="00E1407C">
        <w:rPr>
          <w:rFonts w:ascii="Book Antiqua" w:hAnsi="Book Antiqua"/>
          <w:sz w:val="22"/>
          <w:szCs w:val="22"/>
        </w:rPr>
        <w:tab/>
        <w:t>Improve the quality of this work</w:t>
      </w:r>
    </w:p>
    <w:p w14:paraId="11786651" w14:textId="77777777" w:rsidR="00016710" w:rsidRPr="00E1407C" w:rsidRDefault="00016710" w:rsidP="002B2211">
      <w:pPr>
        <w:ind w:left="720" w:firstLine="720"/>
        <w:rPr>
          <w:rFonts w:ascii="Book Antiqua" w:hAnsi="Book Antiqua"/>
          <w:sz w:val="22"/>
          <w:szCs w:val="22"/>
        </w:rPr>
      </w:pPr>
      <w:r w:rsidRPr="00E1407C">
        <w:rPr>
          <w:rFonts w:ascii="Book Antiqua" w:hAnsi="Book Antiqua"/>
          <w:sz w:val="22"/>
          <w:szCs w:val="22"/>
        </w:rPr>
        <w:t>5.</w:t>
      </w:r>
      <w:r w:rsidRPr="00E1407C">
        <w:rPr>
          <w:rFonts w:ascii="Book Antiqua" w:hAnsi="Book Antiqua"/>
          <w:sz w:val="22"/>
          <w:szCs w:val="22"/>
        </w:rPr>
        <w:tab/>
        <w:t>Ensure higher levels of funding support for this work</w:t>
      </w:r>
    </w:p>
    <w:p w14:paraId="52F9ECD8" w14:textId="77777777" w:rsidR="00B26E2A" w:rsidRPr="00E1407C" w:rsidRDefault="00B26E2A">
      <w:pPr>
        <w:rPr>
          <w:rFonts w:ascii="Book Antiqua" w:hAnsi="Book Antiqua"/>
          <w:b/>
        </w:rPr>
      </w:pPr>
    </w:p>
    <w:p w14:paraId="08B831A1" w14:textId="19C89C5D" w:rsidR="00F65DAA" w:rsidRPr="00E1407C" w:rsidRDefault="00F65DAA">
      <w:pPr>
        <w:rPr>
          <w:rFonts w:ascii="Book Antiqua" w:hAnsi="Book Antiqua"/>
        </w:rPr>
      </w:pPr>
    </w:p>
    <w:p w14:paraId="0BE1619C" w14:textId="2C9EB8E6" w:rsidR="004E7821" w:rsidRPr="00E1407C" w:rsidRDefault="00D3255A">
      <w:pPr>
        <w:rPr>
          <w:rFonts w:ascii="Book Antiqua" w:hAnsi="Book Antiqua"/>
          <w:b/>
        </w:rPr>
      </w:pPr>
      <w:r w:rsidRPr="00E1407C">
        <w:rPr>
          <w:rFonts w:ascii="Book Antiqua" w:hAnsi="Book Antiqua"/>
          <w:b/>
        </w:rPr>
        <w:t xml:space="preserve">H. </w:t>
      </w:r>
      <w:r w:rsidR="004E7821" w:rsidRPr="00E1407C">
        <w:rPr>
          <w:rFonts w:ascii="Book Antiqua" w:hAnsi="Book Antiqua"/>
          <w:b/>
          <w:u w:val="single"/>
        </w:rPr>
        <w:t>Priorities 2018</w:t>
      </w:r>
    </w:p>
    <w:p w14:paraId="1D54B160" w14:textId="77777777" w:rsidR="00F65DAA" w:rsidRPr="00E1407C" w:rsidRDefault="00F65DAA">
      <w:pPr>
        <w:rPr>
          <w:rFonts w:ascii="Book Antiqua" w:hAnsi="Book Antiqua"/>
          <w:b/>
        </w:rPr>
      </w:pPr>
    </w:p>
    <w:p w14:paraId="7FDD5AE3" w14:textId="2517B55A" w:rsidR="00F43067" w:rsidRPr="00E1407C" w:rsidRDefault="00F43067" w:rsidP="00D3255A">
      <w:pPr>
        <w:ind w:left="720"/>
        <w:rPr>
          <w:rFonts w:ascii="Book Antiqua" w:hAnsi="Book Antiqua"/>
        </w:rPr>
      </w:pPr>
      <w:r w:rsidRPr="00E1407C">
        <w:rPr>
          <w:rFonts w:ascii="Book Antiqua" w:hAnsi="Book Antiqua"/>
          <w:sz w:val="22"/>
          <w:szCs w:val="22"/>
        </w:rPr>
        <w:t>The following will be the The Alliance priorities for 2018</w:t>
      </w:r>
      <w:r w:rsidR="00D3255A" w:rsidRPr="00E1407C">
        <w:rPr>
          <w:rFonts w:ascii="Book Antiqua" w:hAnsi="Book Antiqua"/>
          <w:sz w:val="22"/>
          <w:szCs w:val="22"/>
        </w:rPr>
        <w:t>. They are designed to meet the requirement for some quick action</w:t>
      </w:r>
      <w:r w:rsidR="007B74F7" w:rsidRPr="00E1407C">
        <w:rPr>
          <w:rFonts w:ascii="Book Antiqua" w:hAnsi="Book Antiqua"/>
          <w:sz w:val="22"/>
          <w:szCs w:val="22"/>
        </w:rPr>
        <w:t xml:space="preserve"> that will help to build the Alliance with a clear task focus</w:t>
      </w:r>
      <w:r w:rsidR="00D3255A" w:rsidRPr="00E1407C">
        <w:rPr>
          <w:rFonts w:ascii="Book Antiqua" w:hAnsi="Book Antiqua"/>
          <w:sz w:val="22"/>
          <w:szCs w:val="22"/>
        </w:rPr>
        <w:t>.</w:t>
      </w:r>
      <w:r w:rsidR="00D3255A" w:rsidRPr="00E1407C">
        <w:rPr>
          <w:rFonts w:ascii="Book Antiqua" w:hAnsi="Book Antiqua"/>
        </w:rPr>
        <w:t xml:space="preserve"> </w:t>
      </w:r>
    </w:p>
    <w:p w14:paraId="6A3EE4D1" w14:textId="77777777" w:rsidR="00F43067" w:rsidRPr="00E1407C" w:rsidRDefault="00F43067">
      <w:pPr>
        <w:rPr>
          <w:rFonts w:ascii="Book Antiqua" w:hAnsi="Book Antiqua"/>
        </w:rPr>
      </w:pPr>
    </w:p>
    <w:p w14:paraId="5E67F82D" w14:textId="77777777" w:rsidR="007B74F7" w:rsidRPr="00E1407C" w:rsidRDefault="00F43067" w:rsidP="007B74F7">
      <w:pPr>
        <w:pStyle w:val="ListParagraph"/>
        <w:numPr>
          <w:ilvl w:val="0"/>
          <w:numId w:val="30"/>
        </w:numPr>
        <w:rPr>
          <w:rFonts w:ascii="Book Antiqua" w:hAnsi="Book Antiqua"/>
        </w:rPr>
      </w:pPr>
      <w:r w:rsidRPr="00E1407C">
        <w:rPr>
          <w:rFonts w:ascii="Book Antiqua" w:hAnsi="Book Antiqua"/>
          <w:b/>
        </w:rPr>
        <w:t>Evidence</w:t>
      </w:r>
      <w:r w:rsidRPr="00E1407C">
        <w:rPr>
          <w:rFonts w:ascii="Book Antiqua" w:hAnsi="Book Antiqua"/>
        </w:rPr>
        <w:t xml:space="preserve"> - commence the work related to most compelling impact and evidence data by agreeing the 20 most compelling and credible evidence data, and communiating that data as an Alliance. </w:t>
      </w:r>
      <w:r w:rsidR="009650F5" w:rsidRPr="00E1407C">
        <w:rPr>
          <w:rFonts w:ascii="Book Antiqua" w:hAnsi="Book Antiqua"/>
        </w:rPr>
        <w:t xml:space="preserve">See Appendix B for a more detailed </w:t>
      </w:r>
      <w:r w:rsidR="007B74F7" w:rsidRPr="00E1407C">
        <w:rPr>
          <w:rFonts w:ascii="Book Antiqua" w:hAnsi="Book Antiqua"/>
        </w:rPr>
        <w:t>plan</w:t>
      </w:r>
      <w:r w:rsidR="007B74F7" w:rsidRPr="00E1407C">
        <w:rPr>
          <w:rFonts w:ascii="Book Antiqua" w:hAnsi="Book Antiqua"/>
          <w:b/>
        </w:rPr>
        <w:t xml:space="preserve">. </w:t>
      </w:r>
    </w:p>
    <w:p w14:paraId="44E342F2" w14:textId="77777777" w:rsidR="007B74F7" w:rsidRPr="00E1407C" w:rsidRDefault="007B74F7" w:rsidP="007B74F7">
      <w:pPr>
        <w:pStyle w:val="ListParagraph"/>
        <w:ind w:left="1800"/>
        <w:rPr>
          <w:rFonts w:ascii="Book Antiqua" w:hAnsi="Book Antiqua"/>
        </w:rPr>
      </w:pPr>
    </w:p>
    <w:p w14:paraId="17D6476B" w14:textId="77777777" w:rsidR="007B74F7" w:rsidRPr="00E1407C" w:rsidRDefault="00F43067" w:rsidP="007B74F7">
      <w:pPr>
        <w:pStyle w:val="ListParagraph"/>
        <w:numPr>
          <w:ilvl w:val="0"/>
          <w:numId w:val="30"/>
        </w:numPr>
        <w:rPr>
          <w:rFonts w:ascii="Book Antiqua" w:hAnsi="Book Antiqua"/>
        </w:rPr>
      </w:pPr>
      <w:r w:rsidRPr="00E1407C">
        <w:rPr>
          <w:rFonts w:ascii="Book Antiqua" w:hAnsi="Book Antiqua"/>
          <w:b/>
        </w:rPr>
        <w:t>Policy</w:t>
      </w:r>
      <w:r w:rsidRPr="00E1407C">
        <w:rPr>
          <w:rFonts w:ascii="Book Antiqua" w:hAnsi="Book Antiqua"/>
        </w:rPr>
        <w:t>: Focus on one major policy initiative for this field of work</w:t>
      </w:r>
      <w:r w:rsidR="002B521E" w:rsidRPr="00E1407C">
        <w:rPr>
          <w:rFonts w:ascii="Book Antiqua" w:hAnsi="Book Antiqua"/>
        </w:rPr>
        <w:t xml:space="preserve"> </w:t>
      </w:r>
      <w:r w:rsidRPr="00E1407C">
        <w:rPr>
          <w:rFonts w:ascii="Book Antiqua" w:hAnsi="Book Antiqua"/>
        </w:rPr>
        <w:t>with agreement to concentrate on the next meeting of the High Le</w:t>
      </w:r>
      <w:r w:rsidR="00893E86" w:rsidRPr="00E1407C">
        <w:rPr>
          <w:rFonts w:ascii="Book Antiqua" w:hAnsi="Book Antiqua"/>
        </w:rPr>
        <w:t xml:space="preserve">vel Political Forum (HLPF) in </w:t>
      </w:r>
      <w:r w:rsidRPr="00E1407C">
        <w:rPr>
          <w:rFonts w:ascii="Book Antiqua" w:hAnsi="Book Antiqua"/>
        </w:rPr>
        <w:t xml:space="preserve">July 2018 </w:t>
      </w:r>
      <w:r w:rsidR="00893E86" w:rsidRPr="00E1407C">
        <w:rPr>
          <w:rFonts w:ascii="Book Antiqua" w:hAnsi="Book Antiqua"/>
        </w:rPr>
        <w:t>that will have an emphasis on The focus for the</w:t>
      </w:r>
      <w:r w:rsidRPr="00E1407C">
        <w:rPr>
          <w:rFonts w:ascii="Book Antiqua" w:hAnsi="Book Antiqua"/>
        </w:rPr>
        <w:t xml:space="preserve"> July 2018 meeting </w:t>
      </w:r>
      <w:r w:rsidR="00893E86" w:rsidRPr="00E1407C">
        <w:rPr>
          <w:rFonts w:ascii="Book Antiqua" w:hAnsi="Book Antiqua"/>
        </w:rPr>
        <w:t xml:space="preserve">will be SDGs 6, 7, 11, 12 and 15.  SDG 11 for example is </w:t>
      </w:r>
      <w:r w:rsidRPr="00E1407C">
        <w:rPr>
          <w:rFonts w:ascii="Book Antiqua" w:hAnsi="Book Antiqua"/>
        </w:rPr>
        <w:t>"</w:t>
      </w:r>
      <w:r w:rsidR="00893E86" w:rsidRPr="00E1407C">
        <w:rPr>
          <w:rFonts w:ascii="Book Antiqua" w:eastAsia="Times New Roman" w:hAnsi="Book Antiqua" w:cs="Times New Roman"/>
          <w:i/>
        </w:rPr>
        <w:t>Make cities and human settlements inclusive, safe, resilient and sustainable</w:t>
      </w:r>
      <w:r w:rsidR="009D1469" w:rsidRPr="00E1407C">
        <w:rPr>
          <w:rFonts w:ascii="Book Antiqua" w:hAnsi="Book Antiqua"/>
        </w:rPr>
        <w:t xml:space="preserve">". </w:t>
      </w:r>
      <w:r w:rsidR="009650F5" w:rsidRPr="00E1407C">
        <w:rPr>
          <w:rFonts w:ascii="Book Antiqua" w:hAnsi="Book Antiqua"/>
        </w:rPr>
        <w:t xml:space="preserve"> See Appendix C for a more detailed plan.</w:t>
      </w:r>
    </w:p>
    <w:p w14:paraId="1CE9FE2F" w14:textId="77777777" w:rsidR="007B74F7" w:rsidRPr="00E1407C" w:rsidRDefault="007B74F7" w:rsidP="007B74F7">
      <w:pPr>
        <w:rPr>
          <w:rFonts w:ascii="Book Antiqua" w:hAnsi="Book Antiqua"/>
          <w:b/>
        </w:rPr>
      </w:pPr>
    </w:p>
    <w:p w14:paraId="442BF9AB" w14:textId="127E936A" w:rsidR="002C7710" w:rsidRPr="00E1407C" w:rsidRDefault="002C7710" w:rsidP="007B74F7">
      <w:pPr>
        <w:pStyle w:val="ListParagraph"/>
        <w:numPr>
          <w:ilvl w:val="0"/>
          <w:numId w:val="30"/>
        </w:numPr>
        <w:rPr>
          <w:rFonts w:ascii="Book Antiqua" w:hAnsi="Book Antiqua"/>
        </w:rPr>
      </w:pPr>
      <w:r w:rsidRPr="00E1407C">
        <w:rPr>
          <w:rFonts w:ascii="Book Antiqua" w:hAnsi="Book Antiqua"/>
          <w:b/>
        </w:rPr>
        <w:t>Build the infrastructure of the Global Alliance</w:t>
      </w:r>
      <w:r w:rsidRPr="00E1407C">
        <w:rPr>
          <w:rFonts w:ascii="Book Antiqua" w:hAnsi="Book Antiqua"/>
        </w:rPr>
        <w:t xml:space="preserve"> – </w:t>
      </w:r>
      <w:r w:rsidR="00F65DAA" w:rsidRPr="00E1407C">
        <w:rPr>
          <w:rFonts w:ascii="Book Antiqua" w:hAnsi="Book Antiqua"/>
        </w:rPr>
        <w:t xml:space="preserve">based on the interim agreement conerning how the Alliance will work in the its initial 12 months in 2018 (see below) undertake work to design the long term structure of the Alliance. </w:t>
      </w:r>
      <w:r w:rsidR="009650F5" w:rsidRPr="00E1407C">
        <w:rPr>
          <w:rFonts w:ascii="Book Antiqua" w:hAnsi="Book Antiqua"/>
        </w:rPr>
        <w:t xml:space="preserve">See Appendix D for a more detailed plan. </w:t>
      </w:r>
    </w:p>
    <w:p w14:paraId="6CD54D15" w14:textId="77777777" w:rsidR="00EF3C15" w:rsidRPr="00E1407C" w:rsidRDefault="00EF3C15" w:rsidP="00EF3C15">
      <w:pPr>
        <w:rPr>
          <w:rFonts w:ascii="Book Antiqua" w:hAnsi="Book Antiqua"/>
        </w:rPr>
      </w:pPr>
    </w:p>
    <w:p w14:paraId="3FD516B7" w14:textId="03493395" w:rsidR="00EF3C15" w:rsidRPr="00E1407C" w:rsidRDefault="00D3255A" w:rsidP="00EF3C15">
      <w:pPr>
        <w:rPr>
          <w:rFonts w:ascii="Book Antiqua" w:hAnsi="Book Antiqua"/>
          <w:b/>
        </w:rPr>
      </w:pPr>
      <w:r w:rsidRPr="00E1407C">
        <w:rPr>
          <w:rFonts w:ascii="Book Antiqua" w:hAnsi="Book Antiqua"/>
          <w:b/>
        </w:rPr>
        <w:t xml:space="preserve">I. </w:t>
      </w:r>
      <w:r w:rsidR="00EF3C15" w:rsidRPr="00E1407C">
        <w:rPr>
          <w:rFonts w:ascii="Book Antiqua" w:hAnsi="Book Antiqua"/>
          <w:b/>
          <w:u w:val="single"/>
        </w:rPr>
        <w:t>Criteria for initial participation in the Alliance</w:t>
      </w:r>
      <w:r w:rsidR="00EF3C15" w:rsidRPr="00E1407C">
        <w:rPr>
          <w:rFonts w:ascii="Book Antiqua" w:hAnsi="Book Antiqua"/>
          <w:b/>
        </w:rPr>
        <w:t xml:space="preserve"> </w:t>
      </w:r>
    </w:p>
    <w:p w14:paraId="6567958F" w14:textId="77777777" w:rsidR="00E04438" w:rsidRPr="00E1407C" w:rsidRDefault="00E04438" w:rsidP="00EF3C15">
      <w:pPr>
        <w:rPr>
          <w:rFonts w:ascii="Book Antiqua" w:hAnsi="Book Antiqua"/>
          <w:b/>
        </w:rPr>
      </w:pPr>
    </w:p>
    <w:p w14:paraId="7D0AFF12" w14:textId="77777777" w:rsidR="00E04438" w:rsidRPr="00E1407C" w:rsidRDefault="00E04438" w:rsidP="00E04438">
      <w:pPr>
        <w:ind w:left="720"/>
        <w:rPr>
          <w:rFonts w:ascii="Book Antiqua" w:hAnsi="Book Antiqua"/>
          <w:sz w:val="22"/>
          <w:szCs w:val="22"/>
        </w:rPr>
      </w:pPr>
      <w:r w:rsidRPr="00E1407C">
        <w:rPr>
          <w:rFonts w:ascii="Book Antiqua" w:hAnsi="Book Antiqua"/>
          <w:sz w:val="22"/>
          <w:szCs w:val="22"/>
        </w:rPr>
        <w:t>The criteria for agreeing the organisations to be invited to commence the Alliance include:</w:t>
      </w:r>
    </w:p>
    <w:p w14:paraId="52FFD6D2" w14:textId="77777777" w:rsidR="00E04438" w:rsidRPr="00E1407C" w:rsidRDefault="00E04438" w:rsidP="00E04438">
      <w:pPr>
        <w:ind w:left="720"/>
        <w:rPr>
          <w:rFonts w:ascii="Book Antiqua" w:hAnsi="Book Antiqua"/>
          <w:sz w:val="22"/>
          <w:szCs w:val="22"/>
        </w:rPr>
      </w:pPr>
    </w:p>
    <w:p w14:paraId="68104379" w14:textId="56ABC905" w:rsidR="00E04438" w:rsidRPr="00E1407C" w:rsidRDefault="00730BEF" w:rsidP="00E04438">
      <w:pPr>
        <w:pStyle w:val="ListParagraph"/>
        <w:numPr>
          <w:ilvl w:val="0"/>
          <w:numId w:val="5"/>
        </w:numPr>
        <w:rPr>
          <w:rFonts w:ascii="Book Antiqua" w:hAnsi="Book Antiqua"/>
        </w:rPr>
      </w:pPr>
      <w:r w:rsidRPr="00E1407C">
        <w:rPr>
          <w:rFonts w:ascii="Book Antiqua" w:hAnsi="Book Antiqua"/>
        </w:rPr>
        <w:t>No more than 30</w:t>
      </w:r>
      <w:r w:rsidR="00E04438" w:rsidRPr="00E1407C">
        <w:rPr>
          <w:rFonts w:ascii="Book Antiqua" w:hAnsi="Book Antiqua"/>
        </w:rPr>
        <w:t xml:space="preserve"> org</w:t>
      </w:r>
      <w:r w:rsidR="00615E61" w:rsidRPr="00E1407C">
        <w:rPr>
          <w:rFonts w:ascii="Book Antiqua" w:hAnsi="Book Antiqua"/>
        </w:rPr>
        <w:t>ani</w:t>
      </w:r>
      <w:r w:rsidR="00E04438" w:rsidRPr="00E1407C">
        <w:rPr>
          <w:rFonts w:ascii="Book Antiqua" w:hAnsi="Book Antiqua"/>
        </w:rPr>
        <w:t>s</w:t>
      </w:r>
      <w:r w:rsidR="00615E61" w:rsidRPr="00E1407C">
        <w:rPr>
          <w:rFonts w:ascii="Book Antiqua" w:hAnsi="Book Antiqua"/>
        </w:rPr>
        <w:t>ations</w:t>
      </w:r>
      <w:r w:rsidR="00E04438" w:rsidRPr="00E1407C">
        <w:rPr>
          <w:rFonts w:ascii="Book Antiqua" w:hAnsi="Book Antiqua"/>
        </w:rPr>
        <w:t xml:space="preserve"> at the beginning in order to ensure the process is manageable</w:t>
      </w:r>
      <w:r w:rsidR="00615E61" w:rsidRPr="00E1407C">
        <w:rPr>
          <w:rFonts w:ascii="Book Antiqua" w:hAnsi="Book Antiqua"/>
        </w:rPr>
        <w:t xml:space="preserve"> in its initial</w:t>
      </w:r>
      <w:r w:rsidR="00E04438" w:rsidRPr="00E1407C">
        <w:rPr>
          <w:rFonts w:ascii="Book Antiqua" w:hAnsi="Book Antiqua"/>
        </w:rPr>
        <w:t xml:space="preserve"> phase.</w:t>
      </w:r>
    </w:p>
    <w:p w14:paraId="30D46AE2" w14:textId="49203BBF" w:rsidR="00E04438" w:rsidRPr="00E1407C" w:rsidRDefault="00E04438" w:rsidP="00E04438">
      <w:pPr>
        <w:pStyle w:val="ListParagraph"/>
        <w:numPr>
          <w:ilvl w:val="0"/>
          <w:numId w:val="5"/>
        </w:numPr>
        <w:rPr>
          <w:rFonts w:ascii="Book Antiqua" w:hAnsi="Book Antiqua"/>
        </w:rPr>
      </w:pPr>
      <w:r w:rsidRPr="00E1407C">
        <w:rPr>
          <w:rFonts w:ascii="Book Antiqua" w:hAnsi="Book Antiqua"/>
        </w:rPr>
        <w:t xml:space="preserve">50% of the </w:t>
      </w:r>
      <w:r w:rsidR="00730BEF" w:rsidRPr="00E1407C">
        <w:rPr>
          <w:rFonts w:ascii="Book Antiqua" w:hAnsi="Book Antiqua"/>
        </w:rPr>
        <w:t xml:space="preserve">individual </w:t>
      </w:r>
      <w:r w:rsidRPr="00E1407C">
        <w:rPr>
          <w:rFonts w:ascii="Book Antiqua" w:hAnsi="Book Antiqua"/>
        </w:rPr>
        <w:t>organisations should be genuinely Southern developed and managed organisations.</w:t>
      </w:r>
    </w:p>
    <w:p w14:paraId="574410A3" w14:textId="77777777" w:rsidR="00E04438" w:rsidRPr="00E1407C" w:rsidRDefault="00E04438" w:rsidP="00E04438">
      <w:pPr>
        <w:pStyle w:val="ListParagraph"/>
        <w:numPr>
          <w:ilvl w:val="0"/>
          <w:numId w:val="5"/>
        </w:numPr>
        <w:rPr>
          <w:rFonts w:ascii="Book Antiqua" w:hAnsi="Book Antiqua"/>
        </w:rPr>
      </w:pPr>
      <w:r w:rsidRPr="00E1407C">
        <w:rPr>
          <w:rFonts w:ascii="Book Antiqua" w:hAnsi="Book Antiqua"/>
        </w:rPr>
        <w:t>A significant number of the networks and partnerships that exist for some of the sub-sectors in this field should be involved.</w:t>
      </w:r>
    </w:p>
    <w:p w14:paraId="53459AE8" w14:textId="3849B8E2" w:rsidR="00E04438" w:rsidRPr="00E1407C" w:rsidRDefault="00E04438" w:rsidP="00E04438">
      <w:pPr>
        <w:pStyle w:val="ListParagraph"/>
        <w:numPr>
          <w:ilvl w:val="0"/>
          <w:numId w:val="5"/>
        </w:numPr>
        <w:rPr>
          <w:rFonts w:ascii="Book Antiqua" w:hAnsi="Book Antiqua"/>
        </w:rPr>
      </w:pPr>
      <w:r w:rsidRPr="00E1407C">
        <w:rPr>
          <w:rFonts w:ascii="Book Antiqua" w:hAnsi="Book Antiqua"/>
        </w:rPr>
        <w:t>Balanced across the different sub-sectors in this field.</w:t>
      </w:r>
    </w:p>
    <w:p w14:paraId="3054967E" w14:textId="7F4684EC" w:rsidR="00E04438" w:rsidRPr="00E1407C" w:rsidRDefault="00E04438" w:rsidP="00E04438">
      <w:pPr>
        <w:pStyle w:val="ListParagraph"/>
        <w:numPr>
          <w:ilvl w:val="0"/>
          <w:numId w:val="5"/>
        </w:numPr>
        <w:rPr>
          <w:rFonts w:ascii="Book Antiqua" w:hAnsi="Book Antiqua"/>
        </w:rPr>
      </w:pPr>
      <w:r w:rsidRPr="00E1407C">
        <w:rPr>
          <w:rFonts w:ascii="Book Antiqua" w:hAnsi="Book Antiqua"/>
        </w:rPr>
        <w:t>Balanced across the global regions.</w:t>
      </w:r>
    </w:p>
    <w:p w14:paraId="1B64881A" w14:textId="499172E1" w:rsidR="006523E0" w:rsidRPr="00E1407C" w:rsidRDefault="0007154E" w:rsidP="00E04438">
      <w:pPr>
        <w:pStyle w:val="ListParagraph"/>
        <w:numPr>
          <w:ilvl w:val="0"/>
          <w:numId w:val="5"/>
        </w:numPr>
        <w:rPr>
          <w:rFonts w:ascii="Book Antiqua" w:hAnsi="Book Antiqua"/>
        </w:rPr>
      </w:pPr>
      <w:r w:rsidRPr="00E1407C">
        <w:rPr>
          <w:rFonts w:ascii="Book Antiqua" w:hAnsi="Book Antiqua"/>
        </w:rPr>
        <w:t>Balanced across devel</w:t>
      </w:r>
      <w:r w:rsidR="006523E0" w:rsidRPr="00E1407C">
        <w:rPr>
          <w:rFonts w:ascii="Book Antiqua" w:hAnsi="Book Antiqua"/>
        </w:rPr>
        <w:t>opment issues.</w:t>
      </w:r>
    </w:p>
    <w:p w14:paraId="6BF0FE33" w14:textId="4C288D79" w:rsidR="0007154E" w:rsidRPr="00E1407C" w:rsidRDefault="0007154E" w:rsidP="00E04438">
      <w:pPr>
        <w:pStyle w:val="ListParagraph"/>
        <w:numPr>
          <w:ilvl w:val="0"/>
          <w:numId w:val="5"/>
        </w:numPr>
        <w:rPr>
          <w:rFonts w:ascii="Book Antiqua" w:hAnsi="Book Antiqua"/>
        </w:rPr>
      </w:pPr>
      <w:r w:rsidRPr="00E1407C">
        <w:rPr>
          <w:rFonts w:ascii="Book Antiqua" w:hAnsi="Book Antiqua"/>
        </w:rPr>
        <w:t>In this first phase a focus on organisations that have at least one of the strategies outlined in “</w:t>
      </w:r>
      <w:r w:rsidRPr="00E1407C">
        <w:rPr>
          <w:rFonts w:ascii="Book Antiqua" w:hAnsi="Book Antiqua"/>
          <w:b/>
          <w:i/>
        </w:rPr>
        <w:t>Fields of work covered</w:t>
      </w:r>
      <w:r w:rsidRPr="00E1407C">
        <w:rPr>
          <w:rFonts w:ascii="Book Antiqua" w:hAnsi="Book Antiqua"/>
        </w:rPr>
        <w:t xml:space="preserve">” above as a major strategic focus and choice. </w:t>
      </w:r>
    </w:p>
    <w:p w14:paraId="1C994751" w14:textId="77777777" w:rsidR="006523E0" w:rsidRPr="00E1407C" w:rsidRDefault="006523E0" w:rsidP="006523E0">
      <w:pPr>
        <w:rPr>
          <w:rFonts w:ascii="Book Antiqua" w:hAnsi="Book Antiqua"/>
        </w:rPr>
      </w:pPr>
    </w:p>
    <w:p w14:paraId="5882E567" w14:textId="77777777" w:rsidR="00D3255A" w:rsidRPr="00E1407C" w:rsidRDefault="00D3255A" w:rsidP="006523E0">
      <w:pPr>
        <w:rPr>
          <w:rFonts w:ascii="Book Antiqua" w:hAnsi="Book Antiqua"/>
          <w:b/>
        </w:rPr>
      </w:pPr>
      <w:r w:rsidRPr="00E1407C">
        <w:rPr>
          <w:rFonts w:ascii="Book Antiqua" w:hAnsi="Book Antiqua"/>
          <w:b/>
        </w:rPr>
        <w:t xml:space="preserve">J. </w:t>
      </w:r>
      <w:r w:rsidR="006523E0" w:rsidRPr="00E1407C">
        <w:rPr>
          <w:rFonts w:ascii="Book Antiqua" w:hAnsi="Book Antiqua"/>
          <w:b/>
          <w:u w:val="single"/>
        </w:rPr>
        <w:t>Process for selecting and inviting the initial organisations to form the beginnings of the Alliance.</w:t>
      </w:r>
      <w:r w:rsidR="006523E0" w:rsidRPr="00E1407C">
        <w:rPr>
          <w:rFonts w:ascii="Book Antiqua" w:hAnsi="Book Antiqua"/>
          <w:b/>
        </w:rPr>
        <w:t xml:space="preserve"> </w:t>
      </w:r>
    </w:p>
    <w:p w14:paraId="0B7077F4" w14:textId="2329D1BD" w:rsidR="00FF3575" w:rsidRPr="00E1407C" w:rsidRDefault="006523E0" w:rsidP="006523E0">
      <w:pPr>
        <w:rPr>
          <w:rFonts w:ascii="Book Antiqua" w:hAnsi="Book Antiqua"/>
          <w:b/>
        </w:rPr>
      </w:pPr>
      <w:r w:rsidRPr="00E1407C">
        <w:rPr>
          <w:rFonts w:ascii="Book Antiqua" w:hAnsi="Book Antiqua"/>
          <w:b/>
        </w:rPr>
        <w:t xml:space="preserve"> </w:t>
      </w:r>
    </w:p>
    <w:p w14:paraId="74B67F30" w14:textId="77777777" w:rsidR="00FF3575" w:rsidRPr="00E1407C" w:rsidRDefault="00FF3575" w:rsidP="006523E0">
      <w:pPr>
        <w:rPr>
          <w:rFonts w:ascii="Book Antiqua" w:hAnsi="Book Antiqua"/>
          <w:b/>
        </w:rPr>
      </w:pPr>
    </w:p>
    <w:p w14:paraId="466E57D2" w14:textId="77777777" w:rsidR="00FF3575" w:rsidRPr="00E1407C" w:rsidRDefault="00FF3575" w:rsidP="00FF3575">
      <w:pPr>
        <w:pStyle w:val="ListParagraph"/>
        <w:numPr>
          <w:ilvl w:val="0"/>
          <w:numId w:val="6"/>
        </w:numPr>
        <w:rPr>
          <w:rFonts w:ascii="Book Antiqua" w:hAnsi="Book Antiqua"/>
        </w:rPr>
      </w:pPr>
      <w:r w:rsidRPr="00E1407C">
        <w:rPr>
          <w:rFonts w:ascii="Book Antiqua" w:hAnsi="Book Antiqua"/>
        </w:rPr>
        <w:t xml:space="preserve">The initial organisations to form the Alliance will be agreed by the Transition and Review Group agreed at the conclusion of the New York All Parties meeting in June, 2017. The selection of those organisations will be based on the criteria outlined above. </w:t>
      </w:r>
    </w:p>
    <w:p w14:paraId="38A54EA3" w14:textId="77777777" w:rsidR="00FF3575" w:rsidRPr="00E1407C" w:rsidRDefault="00FF3575" w:rsidP="00FF3575">
      <w:pPr>
        <w:pStyle w:val="ListParagraph"/>
        <w:ind w:left="1440"/>
        <w:rPr>
          <w:rFonts w:ascii="Book Antiqua" w:hAnsi="Book Antiqua"/>
        </w:rPr>
      </w:pPr>
    </w:p>
    <w:p w14:paraId="64F4DC4F" w14:textId="792D0CA4" w:rsidR="006A2B6B" w:rsidRPr="00E1407C" w:rsidRDefault="00FF3575" w:rsidP="00FF3575">
      <w:pPr>
        <w:pStyle w:val="ListParagraph"/>
        <w:numPr>
          <w:ilvl w:val="0"/>
          <w:numId w:val="6"/>
        </w:numPr>
        <w:rPr>
          <w:rFonts w:ascii="Book Antiqua" w:hAnsi="Book Antiqua"/>
        </w:rPr>
      </w:pPr>
      <w:r w:rsidRPr="00E1407C">
        <w:rPr>
          <w:rFonts w:ascii="Book Antiqua" w:hAnsi="Book Antiqua"/>
        </w:rPr>
        <w:t>The invitation to join the Alliance will come in the form of a jointly signed letter from the organisations that comprise the Transition and Review Group</w:t>
      </w:r>
      <w:r w:rsidR="006A2B6B" w:rsidRPr="00E1407C">
        <w:rPr>
          <w:rFonts w:ascii="Book Antiqua" w:hAnsi="Book Antiqua"/>
        </w:rPr>
        <w:t xml:space="preserve"> – UNICEF, USAID, BBC Media Action, The CORE Group, International Social Marketing Association, </w:t>
      </w:r>
      <w:r w:rsidR="00667658" w:rsidRPr="00E1407C">
        <w:rPr>
          <w:rFonts w:ascii="Book Antiqua" w:hAnsi="Book Antiqua"/>
        </w:rPr>
        <w:t xml:space="preserve">Soul City Institute for Social Justice, </w:t>
      </w:r>
      <w:r w:rsidR="006A2B6B" w:rsidRPr="00E1407C">
        <w:rPr>
          <w:rFonts w:ascii="Book Antiqua" w:hAnsi="Book Antiqua"/>
        </w:rPr>
        <w:t>International Communication Association</w:t>
      </w:r>
      <w:r w:rsidR="00550AF7" w:rsidRPr="00E1407C">
        <w:rPr>
          <w:rFonts w:ascii="Book Antiqua" w:hAnsi="Book Antiqua"/>
        </w:rPr>
        <w:t>, Save the Children</w:t>
      </w:r>
      <w:r w:rsidR="006A2B6B" w:rsidRPr="00E1407C">
        <w:rPr>
          <w:rFonts w:ascii="Book Antiqua" w:hAnsi="Book Antiqua"/>
        </w:rPr>
        <w:t xml:space="preserve"> and Johns Hopkins University Center for Communication Programs. </w:t>
      </w:r>
    </w:p>
    <w:p w14:paraId="4F8C61C6" w14:textId="77777777" w:rsidR="006A2B6B" w:rsidRPr="00E1407C" w:rsidRDefault="006A2B6B" w:rsidP="006A2B6B">
      <w:pPr>
        <w:rPr>
          <w:rFonts w:ascii="Book Antiqua" w:hAnsi="Book Antiqua"/>
        </w:rPr>
      </w:pPr>
    </w:p>
    <w:p w14:paraId="6615ECDC" w14:textId="6394A21C" w:rsidR="002C7710" w:rsidRPr="00E1407C" w:rsidRDefault="00D3255A" w:rsidP="006A2B6B">
      <w:pPr>
        <w:rPr>
          <w:rFonts w:ascii="Book Antiqua" w:hAnsi="Book Antiqua"/>
          <w:b/>
        </w:rPr>
      </w:pPr>
      <w:r w:rsidRPr="00E1407C">
        <w:rPr>
          <w:rFonts w:ascii="Book Antiqua" w:hAnsi="Book Antiqua"/>
          <w:b/>
        </w:rPr>
        <w:t xml:space="preserve">K. </w:t>
      </w:r>
      <w:r w:rsidR="00730BEF" w:rsidRPr="00E1407C">
        <w:rPr>
          <w:rFonts w:ascii="Book Antiqua" w:hAnsi="Book Antiqua"/>
          <w:b/>
          <w:u w:val="single"/>
        </w:rPr>
        <w:t xml:space="preserve">Proposed initial </w:t>
      </w:r>
      <w:r w:rsidR="00950D58">
        <w:rPr>
          <w:rFonts w:ascii="Book Antiqua" w:hAnsi="Book Antiqua"/>
          <w:b/>
          <w:u w:val="single"/>
        </w:rPr>
        <w:t>25</w:t>
      </w:r>
      <w:r w:rsidR="006A2B6B" w:rsidRPr="00E1407C">
        <w:rPr>
          <w:rFonts w:ascii="Book Antiqua" w:hAnsi="Book Antiqua"/>
          <w:b/>
          <w:u w:val="single"/>
        </w:rPr>
        <w:t xml:space="preserve"> organisations to be invited to comprise the Alliance</w:t>
      </w:r>
      <w:r w:rsidR="00FF3575" w:rsidRPr="00E1407C">
        <w:rPr>
          <w:rFonts w:ascii="Book Antiqua" w:hAnsi="Book Antiqua"/>
          <w:b/>
        </w:rPr>
        <w:t xml:space="preserve">    </w:t>
      </w:r>
    </w:p>
    <w:p w14:paraId="364F3516" w14:textId="77777777" w:rsidR="002C7710" w:rsidRPr="00E1407C" w:rsidRDefault="002C7710" w:rsidP="002C7710">
      <w:pPr>
        <w:pStyle w:val="ListParagraph"/>
        <w:rPr>
          <w:rFonts w:ascii="Book Antiqua" w:hAnsi="Book Antiqua"/>
        </w:rPr>
      </w:pPr>
    </w:p>
    <w:p w14:paraId="17B450CE" w14:textId="71EFFA31" w:rsidR="002C7710" w:rsidRPr="00E1407C" w:rsidRDefault="00550AF7" w:rsidP="002C7710">
      <w:pPr>
        <w:pStyle w:val="ListParagraph"/>
        <w:rPr>
          <w:rFonts w:ascii="Book Antiqua" w:hAnsi="Book Antiqua"/>
        </w:rPr>
      </w:pPr>
      <w:r w:rsidRPr="00E1407C">
        <w:rPr>
          <w:rFonts w:ascii="Book Antiqua" w:hAnsi="Book Antiqua"/>
        </w:rPr>
        <w:t xml:space="preserve">Using the criteria above the </w:t>
      </w:r>
      <w:r w:rsidR="00A74571" w:rsidRPr="00E1407C">
        <w:rPr>
          <w:rFonts w:ascii="Book Antiqua" w:hAnsi="Book Antiqua"/>
        </w:rPr>
        <w:t>following are to be invited to be at the table for th</w:t>
      </w:r>
      <w:r w:rsidR="00950D58">
        <w:rPr>
          <w:rFonts w:ascii="Book Antiqua" w:hAnsi="Book Antiqua"/>
        </w:rPr>
        <w:t xml:space="preserve">e commencement of the Alliance. There is an understanding that not all will commit – hence the slightly longer list.   </w:t>
      </w:r>
    </w:p>
    <w:p w14:paraId="6562044F" w14:textId="77777777" w:rsidR="00667658" w:rsidRPr="00E1407C" w:rsidRDefault="00667658" w:rsidP="002C7710">
      <w:pPr>
        <w:pStyle w:val="ListParagraph"/>
        <w:rPr>
          <w:rFonts w:ascii="Book Antiqua" w:hAnsi="Book Antiqua"/>
        </w:rPr>
      </w:pPr>
    </w:p>
    <w:p w14:paraId="7DE1909C" w14:textId="0FA12664" w:rsidR="00667658" w:rsidRPr="00E1407C" w:rsidRDefault="00667658" w:rsidP="00667658">
      <w:pPr>
        <w:pStyle w:val="ListParagraph"/>
        <w:numPr>
          <w:ilvl w:val="0"/>
          <w:numId w:val="7"/>
        </w:numPr>
        <w:rPr>
          <w:rFonts w:ascii="Book Antiqua" w:hAnsi="Book Antiqua"/>
        </w:rPr>
      </w:pPr>
      <w:r w:rsidRPr="00E1407C">
        <w:rPr>
          <w:rFonts w:ascii="Book Antiqua" w:hAnsi="Book Antiqua"/>
          <w:b/>
        </w:rPr>
        <w:t xml:space="preserve">Southern </w:t>
      </w:r>
      <w:r w:rsidR="00347294" w:rsidRPr="00E1407C">
        <w:rPr>
          <w:rFonts w:ascii="Book Antiqua" w:hAnsi="Book Antiqua"/>
          <w:b/>
        </w:rPr>
        <w:t>created and managed organisations</w:t>
      </w:r>
      <w:r w:rsidR="00066E31" w:rsidRPr="00E1407C">
        <w:rPr>
          <w:rFonts w:ascii="Book Antiqua" w:hAnsi="Book Antiqua"/>
          <w:b/>
        </w:rPr>
        <w:t xml:space="preserve"> </w:t>
      </w:r>
      <w:r w:rsidR="00001F5E" w:rsidRPr="00E1407C">
        <w:rPr>
          <w:rFonts w:ascii="Book Antiqua" w:hAnsi="Book Antiqua"/>
        </w:rPr>
        <w:t>(8</w:t>
      </w:r>
      <w:r w:rsidR="00066E31" w:rsidRPr="00E1407C">
        <w:rPr>
          <w:rFonts w:ascii="Book Antiqua" w:hAnsi="Book Antiqua"/>
        </w:rPr>
        <w:t>)</w:t>
      </w:r>
    </w:p>
    <w:p w14:paraId="341C4003" w14:textId="77777777" w:rsidR="00464C24" w:rsidRPr="00E1407C" w:rsidRDefault="00464C24" w:rsidP="00464C24">
      <w:pPr>
        <w:rPr>
          <w:rFonts w:ascii="Book Antiqua" w:hAnsi="Book Antiqua"/>
        </w:rPr>
      </w:pPr>
    </w:p>
    <w:p w14:paraId="652DDF70" w14:textId="0719A7AF" w:rsidR="00464C24" w:rsidRPr="00E1407C" w:rsidRDefault="00464C24" w:rsidP="00464C24">
      <w:pPr>
        <w:pStyle w:val="ListParagraph"/>
        <w:numPr>
          <w:ilvl w:val="0"/>
          <w:numId w:val="9"/>
        </w:numPr>
        <w:rPr>
          <w:rFonts w:ascii="Book Antiqua" w:hAnsi="Book Antiqua"/>
        </w:rPr>
      </w:pPr>
      <w:r w:rsidRPr="00E1407C">
        <w:rPr>
          <w:rFonts w:ascii="Book Antiqua" w:hAnsi="Book Antiqua"/>
        </w:rPr>
        <w:t>Soul City Institute for Social Justice</w:t>
      </w:r>
      <w:r w:rsidR="00F965E7" w:rsidRPr="00E1407C">
        <w:rPr>
          <w:rFonts w:ascii="Book Antiqua" w:hAnsi="Book Antiqua"/>
        </w:rPr>
        <w:t xml:space="preserve"> (South Africa)</w:t>
      </w:r>
    </w:p>
    <w:p w14:paraId="38CEBA8A" w14:textId="7E429067" w:rsidR="00464C24" w:rsidRPr="00E1407C" w:rsidRDefault="00464C24" w:rsidP="00464C24">
      <w:pPr>
        <w:pStyle w:val="ListParagraph"/>
        <w:numPr>
          <w:ilvl w:val="0"/>
          <w:numId w:val="9"/>
        </w:numPr>
        <w:rPr>
          <w:rFonts w:ascii="Book Antiqua" w:hAnsi="Book Antiqua"/>
        </w:rPr>
      </w:pPr>
      <w:r w:rsidRPr="00E1407C">
        <w:rPr>
          <w:rFonts w:ascii="Book Antiqua" w:hAnsi="Book Antiqua"/>
        </w:rPr>
        <w:t>Tostan</w:t>
      </w:r>
      <w:r w:rsidR="00F965E7" w:rsidRPr="00E1407C">
        <w:rPr>
          <w:rFonts w:ascii="Book Antiqua" w:hAnsi="Book Antiqua"/>
        </w:rPr>
        <w:t xml:space="preserve"> (West Africa)</w:t>
      </w:r>
    </w:p>
    <w:p w14:paraId="6DD70A89" w14:textId="630290E6" w:rsidR="00464C24" w:rsidRPr="00E1407C" w:rsidRDefault="00464C24" w:rsidP="00464C24">
      <w:pPr>
        <w:pStyle w:val="ListParagraph"/>
        <w:numPr>
          <w:ilvl w:val="0"/>
          <w:numId w:val="9"/>
        </w:numPr>
        <w:rPr>
          <w:rFonts w:ascii="Book Antiqua" w:hAnsi="Book Antiqua"/>
        </w:rPr>
      </w:pPr>
      <w:r w:rsidRPr="00E1407C">
        <w:rPr>
          <w:rFonts w:ascii="Book Antiqua" w:hAnsi="Book Antiqua"/>
        </w:rPr>
        <w:t>Breakthrough (India)</w:t>
      </w:r>
    </w:p>
    <w:p w14:paraId="1D5524A2" w14:textId="0B10304D" w:rsidR="00B465C9" w:rsidRPr="00E1407C" w:rsidRDefault="00F965E7" w:rsidP="00464C24">
      <w:pPr>
        <w:pStyle w:val="ListParagraph"/>
        <w:numPr>
          <w:ilvl w:val="0"/>
          <w:numId w:val="9"/>
        </w:numPr>
        <w:rPr>
          <w:rFonts w:ascii="Book Antiqua" w:hAnsi="Book Antiqua"/>
        </w:rPr>
      </w:pPr>
      <w:r w:rsidRPr="00E1407C">
        <w:rPr>
          <w:rFonts w:ascii="Book Antiqua" w:hAnsi="Book Antiqua"/>
        </w:rPr>
        <w:t>ANDI (communication rights) (Brasil)</w:t>
      </w:r>
    </w:p>
    <w:p w14:paraId="5AAAC996" w14:textId="6504573B" w:rsidR="00F965E7" w:rsidRPr="00E1407C" w:rsidRDefault="00F965E7" w:rsidP="00464C24">
      <w:pPr>
        <w:pStyle w:val="ListParagraph"/>
        <w:numPr>
          <w:ilvl w:val="0"/>
          <w:numId w:val="9"/>
        </w:numPr>
        <w:rPr>
          <w:rFonts w:ascii="Book Antiqua" w:hAnsi="Book Antiqua"/>
        </w:rPr>
      </w:pPr>
      <w:r w:rsidRPr="00E1407C">
        <w:rPr>
          <w:rFonts w:ascii="Book Antiqua" w:hAnsi="Book Antiqua"/>
        </w:rPr>
        <w:t>BRAC (Bangladesh)</w:t>
      </w:r>
    </w:p>
    <w:p w14:paraId="75C39CA8" w14:textId="6C5DC1A1" w:rsidR="00921BE9" w:rsidRPr="00E1407C" w:rsidRDefault="00921BE9" w:rsidP="00464C24">
      <w:pPr>
        <w:pStyle w:val="ListParagraph"/>
        <w:numPr>
          <w:ilvl w:val="0"/>
          <w:numId w:val="9"/>
        </w:numPr>
        <w:rPr>
          <w:rFonts w:ascii="Book Antiqua" w:hAnsi="Book Antiqua"/>
        </w:rPr>
      </w:pPr>
      <w:r w:rsidRPr="00E1407C">
        <w:rPr>
          <w:rFonts w:ascii="Book Antiqua" w:hAnsi="Book Antiqua"/>
        </w:rPr>
        <w:t>CCRDA (Ethiopia)</w:t>
      </w:r>
    </w:p>
    <w:p w14:paraId="09018B0D" w14:textId="05F431CF" w:rsidR="006F1C29" w:rsidRPr="00E1407C" w:rsidRDefault="006F1C29" w:rsidP="00464C24">
      <w:pPr>
        <w:pStyle w:val="ListParagraph"/>
        <w:numPr>
          <w:ilvl w:val="0"/>
          <w:numId w:val="9"/>
        </w:numPr>
        <w:rPr>
          <w:rFonts w:ascii="Book Antiqua" w:hAnsi="Book Antiqua"/>
        </w:rPr>
      </w:pPr>
      <w:r w:rsidRPr="00E1407C">
        <w:rPr>
          <w:rFonts w:ascii="Book Antiqua" w:hAnsi="Book Antiqua"/>
        </w:rPr>
        <w:t>Femina Hip (Tanzania)</w:t>
      </w:r>
    </w:p>
    <w:p w14:paraId="1FD768CD" w14:textId="25DC3633" w:rsidR="00001F5E" w:rsidRPr="00E1407C" w:rsidRDefault="00001F5E" w:rsidP="00464C24">
      <w:pPr>
        <w:pStyle w:val="ListParagraph"/>
        <w:numPr>
          <w:ilvl w:val="0"/>
          <w:numId w:val="9"/>
        </w:numPr>
        <w:rPr>
          <w:rFonts w:ascii="Book Antiqua" w:hAnsi="Book Antiqua"/>
        </w:rPr>
      </w:pPr>
      <w:r w:rsidRPr="00E1407C">
        <w:rPr>
          <w:rFonts w:ascii="Book Antiqua" w:hAnsi="Book Antiqua"/>
        </w:rPr>
        <w:t>Minga (Peru)</w:t>
      </w:r>
    </w:p>
    <w:p w14:paraId="64A5D24C" w14:textId="77777777" w:rsidR="00347294" w:rsidRPr="00E1407C" w:rsidRDefault="00347294" w:rsidP="00347294">
      <w:pPr>
        <w:pStyle w:val="ListParagraph"/>
        <w:rPr>
          <w:rFonts w:ascii="Book Antiqua" w:hAnsi="Book Antiqua"/>
        </w:rPr>
      </w:pPr>
    </w:p>
    <w:p w14:paraId="1E84582A" w14:textId="74C60A2D" w:rsidR="00001F5E" w:rsidRPr="00E1407C" w:rsidRDefault="00667658" w:rsidP="00001F5E">
      <w:pPr>
        <w:pStyle w:val="ListParagraph"/>
        <w:numPr>
          <w:ilvl w:val="0"/>
          <w:numId w:val="7"/>
        </w:numPr>
        <w:rPr>
          <w:rFonts w:ascii="Book Antiqua" w:hAnsi="Book Antiqua"/>
          <w:b/>
        </w:rPr>
      </w:pPr>
      <w:r w:rsidRPr="00E1407C">
        <w:rPr>
          <w:rFonts w:ascii="Book Antiqua" w:hAnsi="Book Antiqua"/>
          <w:b/>
        </w:rPr>
        <w:t>Networks, Partnerships, Membership based organisations for sub-sectors of this field</w:t>
      </w:r>
      <w:r w:rsidR="00066E31" w:rsidRPr="00E1407C">
        <w:rPr>
          <w:rFonts w:ascii="Book Antiqua" w:hAnsi="Book Antiqua"/>
          <w:b/>
        </w:rPr>
        <w:t xml:space="preserve"> </w:t>
      </w:r>
      <w:r w:rsidR="00385EC8" w:rsidRPr="00E1407C">
        <w:rPr>
          <w:rFonts w:ascii="Book Antiqua" w:hAnsi="Book Antiqua"/>
        </w:rPr>
        <w:t>(8</w:t>
      </w:r>
      <w:r w:rsidR="00066E31" w:rsidRPr="00E1407C">
        <w:rPr>
          <w:rFonts w:ascii="Book Antiqua" w:hAnsi="Book Antiqua"/>
        </w:rPr>
        <w:t>)</w:t>
      </w:r>
    </w:p>
    <w:p w14:paraId="747DBBC4" w14:textId="77777777" w:rsidR="00464C24" w:rsidRPr="00E1407C" w:rsidRDefault="00464C24" w:rsidP="00464C24">
      <w:pPr>
        <w:pStyle w:val="ListParagraph"/>
        <w:rPr>
          <w:rFonts w:ascii="Book Antiqua" w:hAnsi="Book Antiqua"/>
        </w:rPr>
      </w:pPr>
    </w:p>
    <w:p w14:paraId="7D7FE6AD" w14:textId="352DBDCA" w:rsidR="00464C24" w:rsidRPr="00E1407C" w:rsidRDefault="00464C24" w:rsidP="00464C24">
      <w:pPr>
        <w:pStyle w:val="ListParagraph"/>
        <w:numPr>
          <w:ilvl w:val="0"/>
          <w:numId w:val="11"/>
        </w:numPr>
        <w:rPr>
          <w:rFonts w:ascii="Book Antiqua" w:hAnsi="Book Antiqua"/>
        </w:rPr>
      </w:pPr>
      <w:r w:rsidRPr="00E1407C">
        <w:rPr>
          <w:rFonts w:ascii="Book Antiqua" w:hAnsi="Book Antiqua"/>
        </w:rPr>
        <w:t>AMARC (World Community Radio)</w:t>
      </w:r>
    </w:p>
    <w:p w14:paraId="27063BB8" w14:textId="7E8DF287" w:rsidR="00464C24" w:rsidRPr="00E1407C" w:rsidRDefault="00464C24" w:rsidP="00464C24">
      <w:pPr>
        <w:pStyle w:val="ListParagraph"/>
        <w:numPr>
          <w:ilvl w:val="0"/>
          <w:numId w:val="11"/>
        </w:numPr>
        <w:rPr>
          <w:rFonts w:ascii="Book Antiqua" w:hAnsi="Book Antiqua"/>
        </w:rPr>
      </w:pPr>
      <w:r w:rsidRPr="00E1407C">
        <w:rPr>
          <w:rFonts w:ascii="Book Antiqua" w:hAnsi="Book Antiqua"/>
        </w:rPr>
        <w:t>Glo</w:t>
      </w:r>
      <w:r w:rsidR="00B465C9" w:rsidRPr="00E1407C">
        <w:rPr>
          <w:rFonts w:ascii="Book Antiqua" w:hAnsi="Book Antiqua"/>
        </w:rPr>
        <w:t>bal Forum for Media Development (GFMD)</w:t>
      </w:r>
    </w:p>
    <w:p w14:paraId="36D6ADD9" w14:textId="269E2DF0" w:rsidR="00464C24" w:rsidRPr="00E1407C" w:rsidRDefault="00464C24" w:rsidP="00464C24">
      <w:pPr>
        <w:pStyle w:val="ListParagraph"/>
        <w:numPr>
          <w:ilvl w:val="0"/>
          <w:numId w:val="11"/>
        </w:numPr>
        <w:rPr>
          <w:rFonts w:ascii="Book Antiqua" w:hAnsi="Book Antiqua"/>
        </w:rPr>
      </w:pPr>
      <w:r w:rsidRPr="00E1407C">
        <w:rPr>
          <w:rFonts w:ascii="Book Antiqua" w:hAnsi="Book Antiqua"/>
        </w:rPr>
        <w:t>International Social Marketing Association</w:t>
      </w:r>
      <w:r w:rsidR="00B465C9" w:rsidRPr="00E1407C">
        <w:rPr>
          <w:rFonts w:ascii="Book Antiqua" w:hAnsi="Book Antiqua"/>
        </w:rPr>
        <w:t xml:space="preserve"> (ISMA)</w:t>
      </w:r>
    </w:p>
    <w:p w14:paraId="29D04C83" w14:textId="177A8697" w:rsidR="00E34FFC" w:rsidRPr="00E1407C" w:rsidRDefault="00E34FFC" w:rsidP="00464C24">
      <w:pPr>
        <w:pStyle w:val="ListParagraph"/>
        <w:numPr>
          <w:ilvl w:val="0"/>
          <w:numId w:val="11"/>
        </w:numPr>
        <w:rPr>
          <w:rFonts w:ascii="Book Antiqua" w:hAnsi="Book Antiqua"/>
        </w:rPr>
      </w:pPr>
      <w:r w:rsidRPr="00E1407C">
        <w:rPr>
          <w:rFonts w:ascii="Book Antiqua" w:hAnsi="Book Antiqua"/>
        </w:rPr>
        <w:t>FEMNET (African Womens Development and Communication Network)</w:t>
      </w:r>
    </w:p>
    <w:p w14:paraId="2872E2A6" w14:textId="5A6DC1EF" w:rsidR="00066E31" w:rsidRPr="00E1407C" w:rsidRDefault="00066E31" w:rsidP="00464C24">
      <w:pPr>
        <w:pStyle w:val="ListParagraph"/>
        <w:numPr>
          <w:ilvl w:val="0"/>
          <w:numId w:val="11"/>
        </w:numPr>
        <w:rPr>
          <w:rFonts w:ascii="Book Antiqua" w:hAnsi="Book Antiqua"/>
        </w:rPr>
      </w:pPr>
      <w:r w:rsidRPr="00E1407C">
        <w:rPr>
          <w:rFonts w:ascii="Book Antiqua" w:hAnsi="Book Antiqua"/>
        </w:rPr>
        <w:t>Civicus</w:t>
      </w:r>
    </w:p>
    <w:p w14:paraId="4F5782D6" w14:textId="6B431E29" w:rsidR="00E81B71" w:rsidRPr="00E1407C" w:rsidRDefault="00E81B71" w:rsidP="00464C24">
      <w:pPr>
        <w:pStyle w:val="ListParagraph"/>
        <w:numPr>
          <w:ilvl w:val="0"/>
          <w:numId w:val="11"/>
        </w:numPr>
        <w:rPr>
          <w:rFonts w:ascii="Book Antiqua" w:hAnsi="Book Antiqua"/>
        </w:rPr>
      </w:pPr>
      <w:r w:rsidRPr="00E1407C">
        <w:rPr>
          <w:rFonts w:ascii="Book Antiqua" w:hAnsi="Book Antiqua"/>
        </w:rPr>
        <w:t>The CORE Group</w:t>
      </w:r>
    </w:p>
    <w:p w14:paraId="134989C6" w14:textId="6C061E39" w:rsidR="00921BE9" w:rsidRPr="00E1407C" w:rsidRDefault="00921BE9" w:rsidP="00464C24">
      <w:pPr>
        <w:pStyle w:val="ListParagraph"/>
        <w:numPr>
          <w:ilvl w:val="0"/>
          <w:numId w:val="11"/>
        </w:numPr>
        <w:rPr>
          <w:rFonts w:ascii="Book Antiqua" w:hAnsi="Book Antiqua"/>
        </w:rPr>
      </w:pPr>
      <w:r w:rsidRPr="00E1407C">
        <w:rPr>
          <w:rFonts w:ascii="Book Antiqua" w:hAnsi="Book Antiqua"/>
        </w:rPr>
        <w:t>CDAC (Communicating with Disaster Affected Communities network)</w:t>
      </w:r>
    </w:p>
    <w:p w14:paraId="1725E83C" w14:textId="244AF47B" w:rsidR="004D25AA" w:rsidRPr="00E1407C" w:rsidRDefault="004D25AA" w:rsidP="00464C24">
      <w:pPr>
        <w:pStyle w:val="ListParagraph"/>
        <w:numPr>
          <w:ilvl w:val="0"/>
          <w:numId w:val="11"/>
        </w:numPr>
        <w:rPr>
          <w:rFonts w:ascii="Book Antiqua" w:hAnsi="Book Antiqua"/>
        </w:rPr>
      </w:pPr>
      <w:r w:rsidRPr="00E1407C">
        <w:rPr>
          <w:rFonts w:ascii="Book Antiqua" w:hAnsi="Book Antiqua"/>
        </w:rPr>
        <w:t>International Union for Health Promotion and Education (IUHPE)</w:t>
      </w:r>
    </w:p>
    <w:p w14:paraId="4F1A6457" w14:textId="569E2C7C" w:rsidR="00347294" w:rsidRPr="00E1407C" w:rsidRDefault="00AB0817" w:rsidP="00347294">
      <w:pPr>
        <w:pStyle w:val="ListParagraph"/>
        <w:numPr>
          <w:ilvl w:val="0"/>
          <w:numId w:val="11"/>
        </w:numPr>
        <w:rPr>
          <w:rFonts w:ascii="Book Antiqua" w:hAnsi="Book Antiqua"/>
        </w:rPr>
      </w:pPr>
      <w:r w:rsidRPr="00E1407C">
        <w:rPr>
          <w:rFonts w:ascii="Book Antiqua" w:hAnsi="Book Antiqua"/>
        </w:rPr>
        <w:t>Global Network on Safer Cities (UN Habitat)</w:t>
      </w:r>
    </w:p>
    <w:p w14:paraId="0D1D7049" w14:textId="77777777" w:rsidR="00AB0817" w:rsidRPr="00E1407C" w:rsidRDefault="00AB0817" w:rsidP="00AB0817">
      <w:pPr>
        <w:pStyle w:val="ListParagraph"/>
        <w:ind w:left="1800"/>
        <w:rPr>
          <w:rFonts w:ascii="Book Antiqua" w:hAnsi="Book Antiqua"/>
        </w:rPr>
      </w:pPr>
    </w:p>
    <w:p w14:paraId="2CBF1D0A" w14:textId="06BB29BF" w:rsidR="00464C24" w:rsidRPr="00E1407C" w:rsidRDefault="00347294" w:rsidP="00464C24">
      <w:pPr>
        <w:pStyle w:val="ListParagraph"/>
        <w:numPr>
          <w:ilvl w:val="0"/>
          <w:numId w:val="7"/>
        </w:numPr>
        <w:rPr>
          <w:rFonts w:ascii="Book Antiqua" w:hAnsi="Book Antiqua"/>
        </w:rPr>
      </w:pPr>
      <w:r w:rsidRPr="00E1407C">
        <w:rPr>
          <w:rFonts w:ascii="Book Antiqua" w:hAnsi="Book Antiqua"/>
          <w:b/>
        </w:rPr>
        <w:t>United Nations</w:t>
      </w:r>
      <w:r w:rsidR="00066E31" w:rsidRPr="00E1407C">
        <w:rPr>
          <w:rFonts w:ascii="Book Antiqua" w:hAnsi="Book Antiqua"/>
          <w:b/>
        </w:rPr>
        <w:t xml:space="preserve"> </w:t>
      </w:r>
      <w:r w:rsidR="006E020A" w:rsidRPr="00E1407C">
        <w:rPr>
          <w:rFonts w:ascii="Book Antiqua" w:hAnsi="Book Antiqua"/>
        </w:rPr>
        <w:t>(3</w:t>
      </w:r>
      <w:r w:rsidR="00066E31" w:rsidRPr="00E1407C">
        <w:rPr>
          <w:rFonts w:ascii="Book Antiqua" w:hAnsi="Book Antiqua"/>
        </w:rPr>
        <w:t>)</w:t>
      </w:r>
    </w:p>
    <w:p w14:paraId="21FDDD98" w14:textId="77777777" w:rsidR="002D2531" w:rsidRPr="00E1407C" w:rsidRDefault="002D2531" w:rsidP="002D2531">
      <w:pPr>
        <w:pStyle w:val="ListParagraph"/>
        <w:rPr>
          <w:rFonts w:ascii="Book Antiqua" w:hAnsi="Book Antiqua"/>
        </w:rPr>
      </w:pPr>
    </w:p>
    <w:p w14:paraId="5777DF51" w14:textId="3B4E6DF8" w:rsidR="00464C24" w:rsidRPr="00E1407C" w:rsidRDefault="00464C24" w:rsidP="00464C24">
      <w:pPr>
        <w:pStyle w:val="ListParagraph"/>
        <w:numPr>
          <w:ilvl w:val="0"/>
          <w:numId w:val="8"/>
        </w:numPr>
        <w:rPr>
          <w:rFonts w:ascii="Book Antiqua" w:hAnsi="Book Antiqua"/>
        </w:rPr>
      </w:pPr>
      <w:r w:rsidRPr="00E1407C">
        <w:rPr>
          <w:rFonts w:ascii="Book Antiqua" w:hAnsi="Book Antiqua"/>
        </w:rPr>
        <w:t>UNICEF</w:t>
      </w:r>
    </w:p>
    <w:p w14:paraId="3AD93EE3" w14:textId="05B70850" w:rsidR="00464C24" w:rsidRPr="00E1407C" w:rsidRDefault="00464C24" w:rsidP="00464C24">
      <w:pPr>
        <w:pStyle w:val="ListParagraph"/>
        <w:numPr>
          <w:ilvl w:val="0"/>
          <w:numId w:val="8"/>
        </w:numPr>
        <w:rPr>
          <w:rFonts w:ascii="Book Antiqua" w:hAnsi="Book Antiqua"/>
        </w:rPr>
      </w:pPr>
      <w:r w:rsidRPr="00E1407C">
        <w:rPr>
          <w:rFonts w:ascii="Book Antiqua" w:hAnsi="Book Antiqua"/>
        </w:rPr>
        <w:t>UNDP</w:t>
      </w:r>
      <w:r w:rsidR="00CD5F64" w:rsidRPr="00E1407C">
        <w:rPr>
          <w:rFonts w:ascii="Book Antiqua" w:hAnsi="Book Antiqua"/>
        </w:rPr>
        <w:t xml:space="preserve"> (Oslo Centre)</w:t>
      </w:r>
    </w:p>
    <w:p w14:paraId="76DA8E85" w14:textId="7FC626A0" w:rsidR="00347294" w:rsidRPr="00E1407C" w:rsidRDefault="00AB0817" w:rsidP="00347294">
      <w:pPr>
        <w:pStyle w:val="ListParagraph"/>
        <w:numPr>
          <w:ilvl w:val="0"/>
          <w:numId w:val="8"/>
        </w:numPr>
        <w:rPr>
          <w:rFonts w:ascii="Book Antiqua" w:hAnsi="Book Antiqua"/>
        </w:rPr>
      </w:pPr>
      <w:r w:rsidRPr="00E1407C">
        <w:rPr>
          <w:rFonts w:ascii="Book Antiqua" w:hAnsi="Book Antiqua"/>
        </w:rPr>
        <w:t>World Health Organisation (WHO)</w:t>
      </w:r>
    </w:p>
    <w:p w14:paraId="6A3EA17D" w14:textId="77777777" w:rsidR="00AB0817" w:rsidRPr="00E1407C" w:rsidRDefault="00AB0817" w:rsidP="00AB0817">
      <w:pPr>
        <w:pStyle w:val="ListParagraph"/>
        <w:ind w:left="1800"/>
        <w:rPr>
          <w:rFonts w:ascii="Book Antiqua" w:hAnsi="Book Antiqua"/>
        </w:rPr>
      </w:pPr>
    </w:p>
    <w:p w14:paraId="5A8D04DB" w14:textId="719B3F2D" w:rsidR="00347294" w:rsidRPr="00E1407C" w:rsidRDefault="00347294" w:rsidP="00667658">
      <w:pPr>
        <w:pStyle w:val="ListParagraph"/>
        <w:numPr>
          <w:ilvl w:val="0"/>
          <w:numId w:val="7"/>
        </w:numPr>
        <w:rPr>
          <w:rFonts w:ascii="Book Antiqua" w:hAnsi="Book Antiqua"/>
          <w:b/>
        </w:rPr>
      </w:pPr>
      <w:r w:rsidRPr="00E1407C">
        <w:rPr>
          <w:rFonts w:ascii="Book Antiqua" w:hAnsi="Book Antiqua"/>
          <w:b/>
        </w:rPr>
        <w:t>Bilaterals and Foundations</w:t>
      </w:r>
      <w:r w:rsidR="00066E31" w:rsidRPr="00E1407C">
        <w:rPr>
          <w:rFonts w:ascii="Book Antiqua" w:hAnsi="Book Antiqua"/>
          <w:b/>
        </w:rPr>
        <w:t xml:space="preserve"> </w:t>
      </w:r>
      <w:r w:rsidR="00066E31" w:rsidRPr="00E1407C">
        <w:rPr>
          <w:rFonts w:ascii="Book Antiqua" w:hAnsi="Book Antiqua"/>
        </w:rPr>
        <w:t>(</w:t>
      </w:r>
      <w:r w:rsidR="00E34FFC" w:rsidRPr="00E1407C">
        <w:rPr>
          <w:rFonts w:ascii="Book Antiqua" w:hAnsi="Book Antiqua"/>
        </w:rPr>
        <w:t>3</w:t>
      </w:r>
      <w:r w:rsidR="00066E31" w:rsidRPr="00E1407C">
        <w:rPr>
          <w:rFonts w:ascii="Book Antiqua" w:hAnsi="Book Antiqua"/>
        </w:rPr>
        <w:t>)</w:t>
      </w:r>
    </w:p>
    <w:p w14:paraId="4FD45B3B" w14:textId="77777777" w:rsidR="00E81B71" w:rsidRPr="00E1407C" w:rsidRDefault="00E81B71" w:rsidP="00E81B71">
      <w:pPr>
        <w:pStyle w:val="ListParagraph"/>
        <w:rPr>
          <w:rFonts w:ascii="Book Antiqua" w:hAnsi="Book Antiqua"/>
          <w:b/>
        </w:rPr>
      </w:pPr>
    </w:p>
    <w:p w14:paraId="6908DB20" w14:textId="20BCD6D4" w:rsidR="00E81B71" w:rsidRPr="00E1407C" w:rsidRDefault="00E81B71" w:rsidP="00E81B71">
      <w:pPr>
        <w:pStyle w:val="ListParagraph"/>
        <w:numPr>
          <w:ilvl w:val="0"/>
          <w:numId w:val="15"/>
        </w:numPr>
        <w:rPr>
          <w:rFonts w:ascii="Book Antiqua" w:hAnsi="Book Antiqua"/>
        </w:rPr>
      </w:pPr>
      <w:r w:rsidRPr="00E1407C">
        <w:rPr>
          <w:rFonts w:ascii="Book Antiqua" w:hAnsi="Book Antiqua"/>
        </w:rPr>
        <w:t>Bill and Melinda Gates Foundation</w:t>
      </w:r>
    </w:p>
    <w:p w14:paraId="078A482E" w14:textId="5EFFB2EC" w:rsidR="00E81B71" w:rsidRPr="00E1407C" w:rsidRDefault="00E81B71" w:rsidP="00E81B71">
      <w:pPr>
        <w:pStyle w:val="ListParagraph"/>
        <w:numPr>
          <w:ilvl w:val="0"/>
          <w:numId w:val="15"/>
        </w:numPr>
        <w:rPr>
          <w:rFonts w:ascii="Book Antiqua" w:hAnsi="Book Antiqua"/>
        </w:rPr>
      </w:pPr>
      <w:r w:rsidRPr="00E1407C">
        <w:rPr>
          <w:rFonts w:ascii="Book Antiqua" w:hAnsi="Book Antiqua"/>
        </w:rPr>
        <w:t>Open Society Foundation</w:t>
      </w:r>
    </w:p>
    <w:p w14:paraId="037CDED3" w14:textId="551F637D" w:rsidR="00347294" w:rsidRPr="00E1407C" w:rsidRDefault="004D25AA" w:rsidP="00347294">
      <w:pPr>
        <w:pStyle w:val="ListParagraph"/>
        <w:numPr>
          <w:ilvl w:val="0"/>
          <w:numId w:val="15"/>
        </w:numPr>
        <w:rPr>
          <w:rFonts w:ascii="Book Antiqua" w:hAnsi="Book Antiqua"/>
        </w:rPr>
      </w:pPr>
      <w:r w:rsidRPr="00E1407C">
        <w:rPr>
          <w:rFonts w:ascii="Book Antiqua" w:hAnsi="Book Antiqua"/>
        </w:rPr>
        <w:t>Omidyar Network</w:t>
      </w:r>
    </w:p>
    <w:p w14:paraId="303894DE" w14:textId="77777777" w:rsidR="00AB0817" w:rsidRPr="00E1407C" w:rsidRDefault="00AB0817" w:rsidP="00AB0817">
      <w:pPr>
        <w:pStyle w:val="ListParagraph"/>
        <w:ind w:left="1800"/>
        <w:rPr>
          <w:rFonts w:ascii="Book Antiqua" w:hAnsi="Book Antiqua"/>
        </w:rPr>
      </w:pPr>
    </w:p>
    <w:p w14:paraId="3890B5C3" w14:textId="319E87E6" w:rsidR="00347294" w:rsidRPr="00E1407C" w:rsidRDefault="00347294" w:rsidP="00667658">
      <w:pPr>
        <w:pStyle w:val="ListParagraph"/>
        <w:numPr>
          <w:ilvl w:val="0"/>
          <w:numId w:val="7"/>
        </w:numPr>
        <w:rPr>
          <w:rFonts w:ascii="Book Antiqua" w:hAnsi="Book Antiqua"/>
          <w:b/>
        </w:rPr>
      </w:pPr>
      <w:r w:rsidRPr="00E1407C">
        <w:rPr>
          <w:rFonts w:ascii="Book Antiqua" w:hAnsi="Book Antiqua"/>
          <w:b/>
        </w:rPr>
        <w:t>International NGOs</w:t>
      </w:r>
      <w:r w:rsidR="00066E31" w:rsidRPr="00E1407C">
        <w:rPr>
          <w:rFonts w:ascii="Book Antiqua" w:hAnsi="Book Antiqua"/>
          <w:b/>
        </w:rPr>
        <w:t xml:space="preserve"> </w:t>
      </w:r>
      <w:r w:rsidR="00E34FFC" w:rsidRPr="00E1407C">
        <w:rPr>
          <w:rFonts w:ascii="Book Antiqua" w:hAnsi="Book Antiqua"/>
        </w:rPr>
        <w:t>(3</w:t>
      </w:r>
      <w:r w:rsidR="00066E31" w:rsidRPr="00E1407C">
        <w:rPr>
          <w:rFonts w:ascii="Book Antiqua" w:hAnsi="Book Antiqua"/>
        </w:rPr>
        <w:t>)</w:t>
      </w:r>
    </w:p>
    <w:p w14:paraId="3CDE5B9A" w14:textId="77777777" w:rsidR="002D2531" w:rsidRPr="00E1407C" w:rsidRDefault="002D2531" w:rsidP="002D2531">
      <w:pPr>
        <w:rPr>
          <w:rFonts w:ascii="Book Antiqua" w:hAnsi="Book Antiqua"/>
          <w:b/>
        </w:rPr>
      </w:pPr>
    </w:p>
    <w:p w14:paraId="232AD29B" w14:textId="125E0588" w:rsidR="002D2531" w:rsidRPr="00E1407C" w:rsidRDefault="002D2531" w:rsidP="002D2531">
      <w:pPr>
        <w:pStyle w:val="ListParagraph"/>
        <w:numPr>
          <w:ilvl w:val="0"/>
          <w:numId w:val="14"/>
        </w:numPr>
        <w:rPr>
          <w:rFonts w:ascii="Book Antiqua" w:hAnsi="Book Antiqua"/>
        </w:rPr>
      </w:pPr>
      <w:r w:rsidRPr="00E1407C">
        <w:rPr>
          <w:rFonts w:ascii="Book Antiqua" w:hAnsi="Book Antiqua"/>
        </w:rPr>
        <w:t>Johns Hopkins University Center for Communication Programs</w:t>
      </w:r>
    </w:p>
    <w:p w14:paraId="20464BC1" w14:textId="43D4EE53" w:rsidR="00066E31" w:rsidRPr="00E1407C" w:rsidRDefault="00066E31" w:rsidP="002D2531">
      <w:pPr>
        <w:pStyle w:val="ListParagraph"/>
        <w:numPr>
          <w:ilvl w:val="0"/>
          <w:numId w:val="14"/>
        </w:numPr>
        <w:rPr>
          <w:rFonts w:ascii="Book Antiqua" w:hAnsi="Book Antiqua"/>
        </w:rPr>
      </w:pPr>
      <w:r w:rsidRPr="00E1407C">
        <w:rPr>
          <w:rFonts w:ascii="Book Antiqua" w:hAnsi="Book Antiqua"/>
        </w:rPr>
        <w:t>BBC Media Action</w:t>
      </w:r>
    </w:p>
    <w:p w14:paraId="523E7C76" w14:textId="7ADF0C41" w:rsidR="00347294" w:rsidRPr="00E1407C" w:rsidRDefault="00FC26E6" w:rsidP="00347294">
      <w:pPr>
        <w:pStyle w:val="ListParagraph"/>
        <w:numPr>
          <w:ilvl w:val="0"/>
          <w:numId w:val="14"/>
        </w:numPr>
        <w:rPr>
          <w:rFonts w:ascii="Book Antiqua" w:hAnsi="Book Antiqua"/>
        </w:rPr>
      </w:pPr>
      <w:r w:rsidRPr="00E1407C">
        <w:rPr>
          <w:rFonts w:ascii="Book Antiqua" w:hAnsi="Book Antiqua"/>
        </w:rPr>
        <w:t>Save the Children</w:t>
      </w:r>
      <w:r w:rsidR="00835A58" w:rsidRPr="00E1407C">
        <w:rPr>
          <w:rFonts w:ascii="Book Antiqua" w:hAnsi="Book Antiqua"/>
        </w:rPr>
        <w:t xml:space="preserve"> USA</w:t>
      </w:r>
    </w:p>
    <w:p w14:paraId="59E61CD0" w14:textId="77777777" w:rsidR="00AB0817" w:rsidRPr="00E1407C" w:rsidRDefault="00AB0817" w:rsidP="00AB0817">
      <w:pPr>
        <w:pStyle w:val="ListParagraph"/>
        <w:ind w:left="1800"/>
        <w:rPr>
          <w:rFonts w:ascii="Book Antiqua" w:hAnsi="Book Antiqua"/>
        </w:rPr>
      </w:pPr>
    </w:p>
    <w:p w14:paraId="3E8FAF72" w14:textId="68174725" w:rsidR="00464C24" w:rsidRPr="00E1407C" w:rsidRDefault="00464C24" w:rsidP="00464C24">
      <w:pPr>
        <w:pStyle w:val="ListParagraph"/>
        <w:numPr>
          <w:ilvl w:val="0"/>
          <w:numId w:val="7"/>
        </w:numPr>
        <w:rPr>
          <w:rFonts w:ascii="Book Antiqua" w:hAnsi="Book Antiqua"/>
          <w:b/>
        </w:rPr>
      </w:pPr>
      <w:r w:rsidRPr="00E1407C">
        <w:rPr>
          <w:rFonts w:ascii="Book Antiqua" w:hAnsi="Book Antiqua"/>
          <w:b/>
        </w:rPr>
        <w:t>Academic</w:t>
      </w:r>
      <w:r w:rsidR="00066E31" w:rsidRPr="00E1407C">
        <w:rPr>
          <w:rFonts w:ascii="Book Antiqua" w:hAnsi="Book Antiqua"/>
          <w:b/>
        </w:rPr>
        <w:t xml:space="preserve"> </w:t>
      </w:r>
      <w:r w:rsidR="002F15AB" w:rsidRPr="00E1407C">
        <w:rPr>
          <w:rFonts w:ascii="Book Antiqua" w:hAnsi="Book Antiqua"/>
        </w:rPr>
        <w:t>(3</w:t>
      </w:r>
      <w:r w:rsidR="00066E31" w:rsidRPr="00E1407C">
        <w:rPr>
          <w:rFonts w:ascii="Book Antiqua" w:hAnsi="Book Antiqua"/>
        </w:rPr>
        <w:t>)</w:t>
      </w:r>
    </w:p>
    <w:p w14:paraId="60113E5E" w14:textId="77777777" w:rsidR="00AB0817" w:rsidRPr="00E1407C" w:rsidRDefault="00AB0817" w:rsidP="00AB0817">
      <w:pPr>
        <w:pStyle w:val="ListParagraph"/>
        <w:rPr>
          <w:rFonts w:ascii="Book Antiqua" w:hAnsi="Book Antiqua"/>
          <w:b/>
        </w:rPr>
      </w:pPr>
    </w:p>
    <w:p w14:paraId="2EB49259" w14:textId="3C05289B" w:rsidR="00464C24" w:rsidRPr="00E1407C" w:rsidRDefault="00464C24" w:rsidP="00464C24">
      <w:pPr>
        <w:pStyle w:val="ListParagraph"/>
        <w:numPr>
          <w:ilvl w:val="0"/>
          <w:numId w:val="12"/>
        </w:numPr>
        <w:rPr>
          <w:rFonts w:ascii="Book Antiqua" w:hAnsi="Book Antiqua"/>
        </w:rPr>
      </w:pPr>
      <w:r w:rsidRPr="00E1407C">
        <w:rPr>
          <w:rFonts w:ascii="Book Antiqua" w:hAnsi="Book Antiqua"/>
        </w:rPr>
        <w:t xml:space="preserve">International Association for </w:t>
      </w:r>
      <w:r w:rsidR="00224354" w:rsidRPr="00E1407C">
        <w:rPr>
          <w:rFonts w:ascii="Book Antiqua" w:hAnsi="Book Antiqua"/>
        </w:rPr>
        <w:t>Media and Communication Research</w:t>
      </w:r>
    </w:p>
    <w:p w14:paraId="2CF3A763" w14:textId="1A695C15" w:rsidR="00224354" w:rsidRPr="00E1407C" w:rsidRDefault="00224354" w:rsidP="00464C24">
      <w:pPr>
        <w:pStyle w:val="ListParagraph"/>
        <w:numPr>
          <w:ilvl w:val="0"/>
          <w:numId w:val="12"/>
        </w:numPr>
        <w:rPr>
          <w:rFonts w:ascii="Book Antiqua" w:hAnsi="Book Antiqua"/>
        </w:rPr>
      </w:pPr>
      <w:r w:rsidRPr="00E1407C">
        <w:rPr>
          <w:rFonts w:ascii="Book Antiqua" w:hAnsi="Book Antiqua"/>
        </w:rPr>
        <w:t>International Communication Association</w:t>
      </w:r>
    </w:p>
    <w:p w14:paraId="4B56FE89" w14:textId="636FB22C" w:rsidR="002F15AB" w:rsidRPr="00E1407C" w:rsidRDefault="002F15AB" w:rsidP="00464C24">
      <w:pPr>
        <w:pStyle w:val="ListParagraph"/>
        <w:numPr>
          <w:ilvl w:val="0"/>
          <w:numId w:val="12"/>
        </w:numPr>
        <w:rPr>
          <w:rFonts w:ascii="Book Antiqua" w:hAnsi="Book Antiqua"/>
        </w:rPr>
      </w:pPr>
      <w:r w:rsidRPr="00E1407C">
        <w:rPr>
          <w:rFonts w:ascii="Book Antiqua" w:hAnsi="Book Antiqua"/>
        </w:rPr>
        <w:t>American University of Beirut</w:t>
      </w:r>
    </w:p>
    <w:p w14:paraId="127FFA01" w14:textId="77777777" w:rsidR="00E81B71" w:rsidRPr="00E1407C" w:rsidRDefault="00E81B71" w:rsidP="00E81B71">
      <w:pPr>
        <w:rPr>
          <w:rFonts w:ascii="Book Antiqua" w:hAnsi="Book Antiqua"/>
        </w:rPr>
      </w:pPr>
    </w:p>
    <w:p w14:paraId="736331F4" w14:textId="46972425" w:rsidR="00E81B71" w:rsidRPr="00E1407C" w:rsidRDefault="00E81B71" w:rsidP="00E81B71">
      <w:pPr>
        <w:pStyle w:val="ListParagraph"/>
        <w:numPr>
          <w:ilvl w:val="0"/>
          <w:numId w:val="7"/>
        </w:numPr>
        <w:rPr>
          <w:rFonts w:ascii="Book Antiqua" w:hAnsi="Book Antiqua"/>
          <w:b/>
        </w:rPr>
      </w:pPr>
      <w:r w:rsidRPr="00E1407C">
        <w:rPr>
          <w:rFonts w:ascii="Book Antiqua" w:hAnsi="Book Antiqua"/>
          <w:b/>
        </w:rPr>
        <w:t xml:space="preserve">Government and Bilateral </w:t>
      </w:r>
      <w:r w:rsidR="00DB04F8" w:rsidRPr="00E1407C">
        <w:rPr>
          <w:rFonts w:ascii="Book Antiqua" w:hAnsi="Book Antiqua"/>
        </w:rPr>
        <w:t>(</w:t>
      </w:r>
      <w:r w:rsidR="00280977" w:rsidRPr="00E1407C">
        <w:rPr>
          <w:rFonts w:ascii="Book Antiqua" w:hAnsi="Book Antiqua"/>
        </w:rPr>
        <w:t>2</w:t>
      </w:r>
      <w:r w:rsidRPr="00E1407C">
        <w:rPr>
          <w:rFonts w:ascii="Book Antiqua" w:hAnsi="Book Antiqua"/>
        </w:rPr>
        <w:t>)</w:t>
      </w:r>
    </w:p>
    <w:p w14:paraId="2178133D" w14:textId="77777777" w:rsidR="00280977" w:rsidRPr="00E1407C" w:rsidRDefault="00280977" w:rsidP="00280977">
      <w:pPr>
        <w:pStyle w:val="ListParagraph"/>
        <w:rPr>
          <w:rFonts w:ascii="Book Antiqua" w:hAnsi="Book Antiqua"/>
          <w:b/>
        </w:rPr>
      </w:pPr>
    </w:p>
    <w:p w14:paraId="2B964F59" w14:textId="4A3825CB" w:rsidR="00E81B71" w:rsidRPr="00E1407C" w:rsidRDefault="00280977" w:rsidP="00280977">
      <w:pPr>
        <w:pStyle w:val="ListParagraph"/>
        <w:numPr>
          <w:ilvl w:val="0"/>
          <w:numId w:val="16"/>
        </w:numPr>
        <w:rPr>
          <w:rFonts w:ascii="Book Antiqua" w:hAnsi="Book Antiqua"/>
        </w:rPr>
      </w:pPr>
      <w:r w:rsidRPr="00E1407C">
        <w:rPr>
          <w:rFonts w:ascii="Book Antiqua" w:hAnsi="Book Antiqua"/>
        </w:rPr>
        <w:t>USAID</w:t>
      </w:r>
    </w:p>
    <w:p w14:paraId="7AEBB0F1" w14:textId="6B9AAAB0" w:rsidR="00E81B71" w:rsidRPr="00E1407C" w:rsidRDefault="00280977" w:rsidP="00001F5E">
      <w:pPr>
        <w:pStyle w:val="ListParagraph"/>
        <w:numPr>
          <w:ilvl w:val="0"/>
          <w:numId w:val="16"/>
        </w:numPr>
        <w:rPr>
          <w:rFonts w:ascii="Book Antiqua" w:hAnsi="Book Antiqua"/>
        </w:rPr>
      </w:pPr>
      <w:r w:rsidRPr="00E1407C">
        <w:rPr>
          <w:rFonts w:ascii="Book Antiqua" w:hAnsi="Book Antiqua"/>
        </w:rPr>
        <w:t>City of Medellin</w:t>
      </w:r>
    </w:p>
    <w:p w14:paraId="0A4E5D7B" w14:textId="6C30A373" w:rsidR="00925D65" w:rsidRPr="00E1407C" w:rsidRDefault="00925D65" w:rsidP="00001F5E">
      <w:pPr>
        <w:pStyle w:val="ListParagraph"/>
        <w:numPr>
          <w:ilvl w:val="0"/>
          <w:numId w:val="16"/>
        </w:numPr>
        <w:rPr>
          <w:rFonts w:ascii="Book Antiqua" w:hAnsi="Book Antiqua"/>
        </w:rPr>
      </w:pPr>
      <w:r w:rsidRPr="00E1407C">
        <w:rPr>
          <w:rFonts w:ascii="Book Antiqua" w:hAnsi="Book Antiqua"/>
        </w:rPr>
        <w:t>DFID (James check first)</w:t>
      </w:r>
    </w:p>
    <w:p w14:paraId="27930299" w14:textId="77777777" w:rsidR="00AB0817" w:rsidRPr="00E1407C" w:rsidRDefault="00AB0817" w:rsidP="00AB0817">
      <w:pPr>
        <w:pStyle w:val="ListParagraph"/>
        <w:ind w:left="1440"/>
        <w:rPr>
          <w:rFonts w:ascii="Book Antiqua" w:hAnsi="Book Antiqua"/>
        </w:rPr>
      </w:pPr>
    </w:p>
    <w:p w14:paraId="3F804065" w14:textId="060A11BC" w:rsidR="00E81B71" w:rsidRPr="00E1407C" w:rsidRDefault="00E81B71" w:rsidP="00E81B71">
      <w:pPr>
        <w:pStyle w:val="ListParagraph"/>
        <w:numPr>
          <w:ilvl w:val="0"/>
          <w:numId w:val="7"/>
        </w:numPr>
        <w:rPr>
          <w:rFonts w:ascii="Book Antiqua" w:hAnsi="Book Antiqua"/>
          <w:b/>
        </w:rPr>
      </w:pPr>
      <w:r w:rsidRPr="00E1407C">
        <w:rPr>
          <w:rFonts w:ascii="Book Antiqua" w:hAnsi="Book Antiqua"/>
          <w:b/>
        </w:rPr>
        <w:t xml:space="preserve">Private Sector </w:t>
      </w:r>
      <w:r w:rsidR="002F15AB" w:rsidRPr="00E1407C">
        <w:rPr>
          <w:rFonts w:ascii="Book Antiqua" w:hAnsi="Book Antiqua"/>
        </w:rPr>
        <w:t>(2</w:t>
      </w:r>
      <w:r w:rsidRPr="00E1407C">
        <w:rPr>
          <w:rFonts w:ascii="Book Antiqua" w:hAnsi="Book Antiqua"/>
        </w:rPr>
        <w:t>)</w:t>
      </w:r>
    </w:p>
    <w:p w14:paraId="1852ECBC" w14:textId="77777777" w:rsidR="006E020A" w:rsidRPr="00E1407C" w:rsidRDefault="006E020A" w:rsidP="006E020A">
      <w:pPr>
        <w:pStyle w:val="ListParagraph"/>
        <w:rPr>
          <w:rFonts w:ascii="Book Antiqua" w:hAnsi="Book Antiqua"/>
        </w:rPr>
      </w:pPr>
    </w:p>
    <w:p w14:paraId="15166620" w14:textId="4050A943" w:rsidR="006E020A" w:rsidRPr="00E1407C" w:rsidRDefault="006E020A" w:rsidP="006E020A">
      <w:pPr>
        <w:pStyle w:val="ListParagraph"/>
        <w:numPr>
          <w:ilvl w:val="0"/>
          <w:numId w:val="17"/>
        </w:numPr>
        <w:rPr>
          <w:rFonts w:ascii="Book Antiqua" w:hAnsi="Book Antiqua"/>
        </w:rPr>
      </w:pPr>
      <w:r w:rsidRPr="00E1407C">
        <w:rPr>
          <w:rFonts w:ascii="Book Antiqua" w:hAnsi="Book Antiqua"/>
        </w:rPr>
        <w:t>IDEO</w:t>
      </w:r>
    </w:p>
    <w:p w14:paraId="1C4ABF49" w14:textId="00F9CD87" w:rsidR="008D1034" w:rsidRDefault="00E00EF5" w:rsidP="008D1034">
      <w:pPr>
        <w:pStyle w:val="ListParagraph"/>
        <w:numPr>
          <w:ilvl w:val="0"/>
          <w:numId w:val="17"/>
        </w:numPr>
        <w:rPr>
          <w:rFonts w:ascii="Book Antiqua" w:hAnsi="Book Antiqua"/>
        </w:rPr>
      </w:pPr>
      <w:r w:rsidRPr="00E1407C">
        <w:rPr>
          <w:rFonts w:ascii="Book Antiqua" w:hAnsi="Book Antiqua"/>
        </w:rPr>
        <w:t>Busara Center for Behavioral Economics (Kenya)</w:t>
      </w:r>
    </w:p>
    <w:p w14:paraId="27811EA6" w14:textId="77777777" w:rsidR="00B60377" w:rsidRDefault="00B60377" w:rsidP="00B60377">
      <w:pPr>
        <w:rPr>
          <w:rFonts w:ascii="Book Antiqua" w:hAnsi="Book Antiqua"/>
        </w:rPr>
      </w:pPr>
    </w:p>
    <w:p w14:paraId="0A4749DD" w14:textId="45A1E447" w:rsidR="00B60377" w:rsidRPr="00B60377" w:rsidRDefault="00B60377" w:rsidP="00B60377">
      <w:pPr>
        <w:rPr>
          <w:rFonts w:ascii="Book Antiqua" w:hAnsi="Book Antiqua"/>
        </w:rPr>
      </w:pPr>
      <w:r>
        <w:rPr>
          <w:rFonts w:ascii="Book Antiqua" w:hAnsi="Book Antiqua"/>
        </w:rPr>
        <w:t xml:space="preserve">Not all may accept of course. Both the number of organisations (25) and the specific organisations will apply throughout the initial 12-month period. In order to provide time for this process to bed down we need consistent membership. </w:t>
      </w:r>
      <w:r w:rsidR="002573D3">
        <w:rPr>
          <w:rFonts w:ascii="Book Antiqua" w:hAnsi="Book Antiqua"/>
        </w:rPr>
        <w:t xml:space="preserve">So there will not be additions. </w:t>
      </w:r>
    </w:p>
    <w:p w14:paraId="6A08005C" w14:textId="77777777" w:rsidR="004F724E" w:rsidRPr="00E1407C" w:rsidRDefault="004F724E" w:rsidP="004F724E">
      <w:pPr>
        <w:rPr>
          <w:rFonts w:ascii="Book Antiqua" w:hAnsi="Book Antiqua"/>
        </w:rPr>
      </w:pPr>
    </w:p>
    <w:p w14:paraId="0ED5874E" w14:textId="7C1BBF12" w:rsidR="004F724E" w:rsidRPr="00E1407C" w:rsidRDefault="00D3255A" w:rsidP="004F724E">
      <w:pPr>
        <w:rPr>
          <w:rFonts w:ascii="Book Antiqua" w:hAnsi="Book Antiqua"/>
          <w:b/>
          <w:u w:val="single"/>
        </w:rPr>
      </w:pPr>
      <w:r w:rsidRPr="00E1407C">
        <w:rPr>
          <w:rFonts w:ascii="Book Antiqua" w:hAnsi="Book Antiqua"/>
          <w:b/>
        </w:rPr>
        <w:t xml:space="preserve">L. </w:t>
      </w:r>
      <w:r w:rsidR="004F724E" w:rsidRPr="00E1407C">
        <w:rPr>
          <w:rFonts w:ascii="Book Antiqua" w:hAnsi="Book Antiqua"/>
          <w:b/>
          <w:u w:val="single"/>
        </w:rPr>
        <w:t>Operation of the Allianc</w:t>
      </w:r>
      <w:bookmarkStart w:id="0" w:name="_GoBack"/>
      <w:bookmarkEnd w:id="0"/>
      <w:r w:rsidR="004F724E" w:rsidRPr="00E1407C">
        <w:rPr>
          <w:rFonts w:ascii="Book Antiqua" w:hAnsi="Book Antiqua"/>
          <w:b/>
          <w:u w:val="single"/>
        </w:rPr>
        <w:t>e in the initial 12 months</w:t>
      </w:r>
    </w:p>
    <w:p w14:paraId="4F7E0DCC" w14:textId="77777777" w:rsidR="00D3255A" w:rsidRPr="00E1407C" w:rsidRDefault="00D3255A" w:rsidP="004F724E">
      <w:pPr>
        <w:rPr>
          <w:rFonts w:ascii="Book Antiqua" w:hAnsi="Book Antiqua"/>
          <w:b/>
          <w:u w:val="single"/>
        </w:rPr>
      </w:pPr>
    </w:p>
    <w:p w14:paraId="04328D6E" w14:textId="77777777" w:rsidR="00D3255A" w:rsidRPr="00E1407C" w:rsidRDefault="00D3255A" w:rsidP="00D3255A">
      <w:pPr>
        <w:ind w:left="720"/>
        <w:rPr>
          <w:rFonts w:ascii="Book Antiqua" w:hAnsi="Book Antiqua"/>
        </w:rPr>
      </w:pPr>
    </w:p>
    <w:p w14:paraId="6548644C" w14:textId="38872F02" w:rsidR="00A32A0B" w:rsidRPr="00E1407C" w:rsidRDefault="00A32A0B" w:rsidP="00A32A0B">
      <w:pPr>
        <w:ind w:left="720"/>
        <w:rPr>
          <w:rFonts w:ascii="Book Antiqua" w:hAnsi="Book Antiqua"/>
          <w:sz w:val="22"/>
          <w:szCs w:val="22"/>
        </w:rPr>
      </w:pPr>
      <w:r w:rsidRPr="00E1407C">
        <w:rPr>
          <w:rFonts w:ascii="Book Antiqua" w:hAnsi="Book Antiqua"/>
          <w:sz w:val="22"/>
          <w:szCs w:val="22"/>
        </w:rPr>
        <w:t>The main elements for the operation of the Alliance over the 1</w:t>
      </w:r>
      <w:r w:rsidRPr="00E1407C">
        <w:rPr>
          <w:rFonts w:ascii="Book Antiqua" w:hAnsi="Book Antiqua"/>
          <w:sz w:val="22"/>
          <w:szCs w:val="22"/>
          <w:vertAlign w:val="superscript"/>
        </w:rPr>
        <w:t>st</w:t>
      </w:r>
      <w:r w:rsidRPr="00E1407C">
        <w:rPr>
          <w:rFonts w:ascii="Book Antiqua" w:hAnsi="Book Antiqua"/>
          <w:sz w:val="22"/>
          <w:szCs w:val="22"/>
        </w:rPr>
        <w:t xml:space="preserve"> 12 months of its existence (2018) will include: </w:t>
      </w:r>
    </w:p>
    <w:p w14:paraId="253CA023" w14:textId="77777777" w:rsidR="00A32A0B" w:rsidRPr="00E1407C" w:rsidRDefault="00A32A0B" w:rsidP="00A32A0B">
      <w:pPr>
        <w:ind w:left="720"/>
        <w:rPr>
          <w:rFonts w:ascii="Book Antiqua" w:hAnsi="Book Antiqua"/>
          <w:sz w:val="22"/>
          <w:szCs w:val="22"/>
        </w:rPr>
      </w:pPr>
    </w:p>
    <w:p w14:paraId="3526E15D" w14:textId="758CCABF" w:rsidR="00D3255A" w:rsidRPr="00E1407C" w:rsidRDefault="00A32A0B" w:rsidP="00D3255A">
      <w:pPr>
        <w:pStyle w:val="ListParagraph"/>
        <w:numPr>
          <w:ilvl w:val="0"/>
          <w:numId w:val="18"/>
        </w:numPr>
        <w:rPr>
          <w:rFonts w:ascii="Book Antiqua" w:hAnsi="Book Antiqua"/>
        </w:rPr>
      </w:pPr>
      <w:r w:rsidRPr="00E1407C">
        <w:rPr>
          <w:rFonts w:ascii="Book Antiqua" w:hAnsi="Book Antiqua"/>
        </w:rPr>
        <w:t xml:space="preserve">Invitations to join </w:t>
      </w:r>
      <w:r w:rsidR="00D3255A" w:rsidRPr="00E1407C">
        <w:rPr>
          <w:rFonts w:ascii="Book Antiqua" w:hAnsi="Book Antiqua"/>
        </w:rPr>
        <w:t>the Alliance sent by the Transition and Review  Group</w:t>
      </w:r>
    </w:p>
    <w:p w14:paraId="717214D5" w14:textId="29C52CFC" w:rsidR="00D3255A" w:rsidRPr="00E1407C" w:rsidRDefault="00410F66" w:rsidP="00D3255A">
      <w:pPr>
        <w:pStyle w:val="ListParagraph"/>
        <w:numPr>
          <w:ilvl w:val="0"/>
          <w:numId w:val="18"/>
        </w:numPr>
        <w:rPr>
          <w:rFonts w:ascii="Book Antiqua" w:hAnsi="Book Antiqua"/>
        </w:rPr>
      </w:pPr>
      <w:r w:rsidRPr="00E1407C">
        <w:rPr>
          <w:rFonts w:ascii="Book Antiqua" w:hAnsi="Book Antiqua"/>
        </w:rPr>
        <w:t>Follow up discussions between UNICEF, The Communication Initiative and each organisation invited</w:t>
      </w:r>
    </w:p>
    <w:p w14:paraId="22687A6C" w14:textId="6FEB68F8" w:rsidR="00D3255A" w:rsidRPr="00E1407C" w:rsidRDefault="00D3255A" w:rsidP="00D3255A">
      <w:pPr>
        <w:pStyle w:val="ListParagraph"/>
        <w:numPr>
          <w:ilvl w:val="0"/>
          <w:numId w:val="18"/>
        </w:numPr>
        <w:rPr>
          <w:rFonts w:ascii="Book Antiqua" w:hAnsi="Book Antiqua"/>
        </w:rPr>
      </w:pPr>
      <w:r w:rsidRPr="00E1407C">
        <w:rPr>
          <w:rFonts w:ascii="Book Antiqua" w:hAnsi="Book Antiqua"/>
        </w:rPr>
        <w:t xml:space="preserve">Memorandum of Understanding (or equivalent) signed by the organisations accepting to be at the Alliance table. </w:t>
      </w:r>
    </w:p>
    <w:p w14:paraId="6326B28B" w14:textId="2E609BEF" w:rsidR="00D3255A" w:rsidRPr="00E1407C" w:rsidRDefault="00410F66" w:rsidP="00D3255A">
      <w:pPr>
        <w:pStyle w:val="ListParagraph"/>
        <w:numPr>
          <w:ilvl w:val="0"/>
          <w:numId w:val="18"/>
        </w:numPr>
        <w:rPr>
          <w:rFonts w:ascii="Book Antiqua" w:hAnsi="Book Antiqua"/>
        </w:rPr>
      </w:pPr>
      <w:r w:rsidRPr="00E1407C">
        <w:rPr>
          <w:rFonts w:ascii="Book Antiqua" w:hAnsi="Book Antiqua"/>
        </w:rPr>
        <w:t>Two co-Chairs to be agreed by the Alliance participants who have signed the MOU or equivalent</w:t>
      </w:r>
    </w:p>
    <w:p w14:paraId="0C5B8742" w14:textId="2E345297" w:rsidR="00410F66" w:rsidRPr="00E1407C" w:rsidRDefault="00410F66" w:rsidP="00D3255A">
      <w:pPr>
        <w:pStyle w:val="ListParagraph"/>
        <w:numPr>
          <w:ilvl w:val="0"/>
          <w:numId w:val="18"/>
        </w:numPr>
        <w:rPr>
          <w:rFonts w:ascii="Book Antiqua" w:hAnsi="Book Antiqua"/>
        </w:rPr>
      </w:pPr>
      <w:r w:rsidRPr="00E1407C">
        <w:rPr>
          <w:rFonts w:ascii="Book Antiqua" w:hAnsi="Book Antiqua"/>
        </w:rPr>
        <w:t>Monthly series of meetings to be scheduled – mostly c</w:t>
      </w:r>
      <w:r w:rsidR="00A32A0B" w:rsidRPr="00E1407C">
        <w:rPr>
          <w:rFonts w:ascii="Book Antiqua" w:hAnsi="Book Antiqua"/>
        </w:rPr>
        <w:t>onference call but with the pos</w:t>
      </w:r>
      <w:r w:rsidRPr="00E1407C">
        <w:rPr>
          <w:rFonts w:ascii="Book Antiqua" w:hAnsi="Book Antiqua"/>
        </w:rPr>
        <w:t>s</w:t>
      </w:r>
      <w:r w:rsidR="00A32A0B" w:rsidRPr="00E1407C">
        <w:rPr>
          <w:rFonts w:ascii="Book Antiqua" w:hAnsi="Book Antiqua"/>
        </w:rPr>
        <w:t>i</w:t>
      </w:r>
      <w:r w:rsidRPr="00E1407C">
        <w:rPr>
          <w:rFonts w:ascii="Book Antiqua" w:hAnsi="Book Antiqua"/>
        </w:rPr>
        <w:t>bility of meeting around other events</w:t>
      </w:r>
    </w:p>
    <w:p w14:paraId="066C6A4D" w14:textId="4EB44A22" w:rsidR="00410F66" w:rsidRPr="00E1407C" w:rsidRDefault="00A32A0B" w:rsidP="00D3255A">
      <w:pPr>
        <w:pStyle w:val="ListParagraph"/>
        <w:numPr>
          <w:ilvl w:val="0"/>
          <w:numId w:val="18"/>
        </w:numPr>
        <w:rPr>
          <w:rFonts w:ascii="Book Antiqua" w:hAnsi="Book Antiqua"/>
        </w:rPr>
      </w:pPr>
      <w:r w:rsidRPr="00E1407C">
        <w:rPr>
          <w:rFonts w:ascii="Book Antiqua" w:hAnsi="Book Antiqua"/>
        </w:rPr>
        <w:t xml:space="preserve">Decisions at those meetings will require 70% agreeement. </w:t>
      </w:r>
    </w:p>
    <w:p w14:paraId="285136E9" w14:textId="24897429" w:rsidR="00A32A0B" w:rsidRPr="00E1407C" w:rsidRDefault="00A32A0B" w:rsidP="00D3255A">
      <w:pPr>
        <w:pStyle w:val="ListParagraph"/>
        <w:numPr>
          <w:ilvl w:val="0"/>
          <w:numId w:val="18"/>
        </w:numPr>
        <w:rPr>
          <w:rFonts w:ascii="Book Antiqua" w:hAnsi="Book Antiqua"/>
        </w:rPr>
      </w:pPr>
      <w:r w:rsidRPr="00E1407C">
        <w:rPr>
          <w:rFonts w:ascii="Book Antiqua" w:hAnsi="Book Antiqua"/>
        </w:rPr>
        <w:t xml:space="preserve">One cluster of organisations within the Alliance agree to work on the Evidence priority. </w:t>
      </w:r>
    </w:p>
    <w:p w14:paraId="35234136" w14:textId="79A5E707" w:rsidR="00A32A0B" w:rsidRPr="00E1407C" w:rsidRDefault="00A32A0B" w:rsidP="00D3255A">
      <w:pPr>
        <w:pStyle w:val="ListParagraph"/>
        <w:numPr>
          <w:ilvl w:val="0"/>
          <w:numId w:val="18"/>
        </w:numPr>
        <w:rPr>
          <w:rFonts w:ascii="Book Antiqua" w:hAnsi="Book Antiqua"/>
        </w:rPr>
      </w:pPr>
      <w:r w:rsidRPr="00E1407C">
        <w:rPr>
          <w:rFonts w:ascii="Book Antiqua" w:hAnsi="Book Antiqua"/>
        </w:rPr>
        <w:t>Another cluster of organisations within the Alliance agree to work on the Policy priority (HLPF engagement)</w:t>
      </w:r>
    </w:p>
    <w:p w14:paraId="378B64C7" w14:textId="271C7F3C" w:rsidR="00A32A0B" w:rsidRPr="00E1407C" w:rsidRDefault="009C5C7C" w:rsidP="00D3255A">
      <w:pPr>
        <w:pStyle w:val="ListParagraph"/>
        <w:numPr>
          <w:ilvl w:val="0"/>
          <w:numId w:val="18"/>
        </w:numPr>
        <w:rPr>
          <w:rFonts w:ascii="Book Antiqua" w:hAnsi="Book Antiqua"/>
        </w:rPr>
      </w:pPr>
      <w:r w:rsidRPr="00E1407C">
        <w:rPr>
          <w:rFonts w:ascii="Book Antiqua" w:hAnsi="Book Antiqua"/>
        </w:rPr>
        <w:t>A 3</w:t>
      </w:r>
      <w:r w:rsidRPr="00E1407C">
        <w:rPr>
          <w:rFonts w:ascii="Book Antiqua" w:hAnsi="Book Antiqua"/>
          <w:vertAlign w:val="superscript"/>
        </w:rPr>
        <w:t>rd</w:t>
      </w:r>
      <w:r w:rsidRPr="00E1407C">
        <w:rPr>
          <w:rFonts w:ascii="Book Antiqua" w:hAnsi="Book Antiqua"/>
        </w:rPr>
        <w:t xml:space="preserve"> cluster of organisations within the Alliance agree to work on the long term infrastructure of the Alliance. </w:t>
      </w:r>
    </w:p>
    <w:p w14:paraId="5A8EFBE8" w14:textId="52642D29" w:rsidR="009C5C7C" w:rsidRPr="00E1407C" w:rsidRDefault="009C5C7C" w:rsidP="00D3255A">
      <w:pPr>
        <w:pStyle w:val="ListParagraph"/>
        <w:numPr>
          <w:ilvl w:val="0"/>
          <w:numId w:val="18"/>
        </w:numPr>
        <w:rPr>
          <w:rFonts w:ascii="Book Antiqua" w:hAnsi="Book Antiqua"/>
        </w:rPr>
      </w:pPr>
      <w:r w:rsidRPr="00E1407C">
        <w:rPr>
          <w:rFonts w:ascii="Book Antiqua" w:hAnsi="Book Antiqua"/>
        </w:rPr>
        <w:t>The 4</w:t>
      </w:r>
      <w:r w:rsidRPr="00E1407C">
        <w:rPr>
          <w:rFonts w:ascii="Book Antiqua" w:hAnsi="Book Antiqua"/>
          <w:vertAlign w:val="superscript"/>
        </w:rPr>
        <w:t>th</w:t>
      </w:r>
      <w:r w:rsidRPr="00E1407C">
        <w:rPr>
          <w:rFonts w:ascii="Book Antiqua" w:hAnsi="Book Antiqua"/>
        </w:rPr>
        <w:t xml:space="preserve"> cluster of organisations within the Alliance will work on the long term funding questions related to positioning this field of work with large funders.  </w:t>
      </w:r>
    </w:p>
    <w:p w14:paraId="0B49D699" w14:textId="153CDA4A" w:rsidR="009C5C7C" w:rsidRPr="00E1407C" w:rsidRDefault="009C5C7C" w:rsidP="00D3255A">
      <w:pPr>
        <w:pStyle w:val="ListParagraph"/>
        <w:numPr>
          <w:ilvl w:val="0"/>
          <w:numId w:val="18"/>
        </w:numPr>
        <w:rPr>
          <w:rFonts w:ascii="Book Antiqua" w:hAnsi="Book Antiqua"/>
        </w:rPr>
      </w:pPr>
      <w:r w:rsidRPr="00E1407C">
        <w:rPr>
          <w:rFonts w:ascii="Book Antiqua" w:hAnsi="Book Antiqua"/>
        </w:rPr>
        <w:t xml:space="preserve">The Communication Initiative (with UNICEF support) continues as the Secretariat to the Alliance until May 2018. Arrangements after that debate to be negotiated. </w:t>
      </w:r>
    </w:p>
    <w:p w14:paraId="1DD32CD3" w14:textId="77777777" w:rsidR="008E3AED" w:rsidRPr="00E1407C" w:rsidRDefault="008E3AED" w:rsidP="008E3AED">
      <w:pPr>
        <w:rPr>
          <w:rFonts w:ascii="Book Antiqua" w:hAnsi="Book Antiqua"/>
        </w:rPr>
      </w:pPr>
    </w:p>
    <w:p w14:paraId="685F8DA2" w14:textId="51AD5CEC" w:rsidR="008E3AED" w:rsidRPr="00E1407C" w:rsidRDefault="008E3AED" w:rsidP="008E3AED">
      <w:pPr>
        <w:rPr>
          <w:rFonts w:ascii="Book Antiqua" w:hAnsi="Book Antiqua"/>
          <w:sz w:val="22"/>
          <w:szCs w:val="22"/>
        </w:rPr>
      </w:pPr>
      <w:r w:rsidRPr="00E1407C">
        <w:rPr>
          <w:rFonts w:ascii="Book Antiqua" w:hAnsi="Book Antiqua"/>
          <w:sz w:val="22"/>
          <w:szCs w:val="22"/>
        </w:rPr>
        <w:t xml:space="preserve">Please note that for much of above more detail has been developed. They are for example action plans related to </w:t>
      </w:r>
      <w:r w:rsidR="000F29C7" w:rsidRPr="00E1407C">
        <w:rPr>
          <w:rFonts w:ascii="Book Antiqua" w:hAnsi="Book Antiqua"/>
          <w:sz w:val="22"/>
          <w:szCs w:val="22"/>
        </w:rPr>
        <w:t>the policy engagement, evidence and funding priorities. There is a meeting schedule plan. The Secretariat roles have been developed and will be shared soon. These have been discussed by the Transition and Review Group and will be incorporated into this paper after the Tuesday 11</w:t>
      </w:r>
      <w:r w:rsidR="000F29C7" w:rsidRPr="00E1407C">
        <w:rPr>
          <w:rFonts w:ascii="Book Antiqua" w:hAnsi="Book Antiqua"/>
          <w:sz w:val="22"/>
          <w:szCs w:val="22"/>
          <w:vertAlign w:val="superscript"/>
        </w:rPr>
        <w:t>th</w:t>
      </w:r>
      <w:r w:rsidR="000F29C7" w:rsidRPr="00E1407C">
        <w:rPr>
          <w:rFonts w:ascii="Book Antiqua" w:hAnsi="Book Antiqua"/>
          <w:sz w:val="22"/>
          <w:szCs w:val="22"/>
        </w:rPr>
        <w:t xml:space="preserve"> meeting. </w:t>
      </w:r>
      <w:r w:rsidRPr="00E1407C">
        <w:rPr>
          <w:rFonts w:ascii="Book Antiqua" w:hAnsi="Book Antiqua"/>
          <w:sz w:val="22"/>
          <w:szCs w:val="22"/>
        </w:rPr>
        <w:t xml:space="preserve"> </w:t>
      </w:r>
    </w:p>
    <w:p w14:paraId="1819D00F" w14:textId="77777777" w:rsidR="004F724E" w:rsidRPr="00E1407C" w:rsidRDefault="004F724E" w:rsidP="00001F5E">
      <w:pPr>
        <w:rPr>
          <w:rFonts w:ascii="Book Antiqua" w:hAnsi="Book Antiqua"/>
          <w:sz w:val="22"/>
          <w:szCs w:val="22"/>
        </w:rPr>
      </w:pPr>
    </w:p>
    <w:p w14:paraId="052ED31D" w14:textId="3793AFFD" w:rsidR="0054709E" w:rsidRPr="00E1407C" w:rsidRDefault="0054709E" w:rsidP="00001F5E">
      <w:pPr>
        <w:rPr>
          <w:rFonts w:ascii="Book Antiqua" w:hAnsi="Book Antiqua"/>
        </w:rPr>
      </w:pPr>
      <w:r w:rsidRPr="00E1407C">
        <w:rPr>
          <w:rFonts w:ascii="Book Antiqua" w:hAnsi="Book Antiqua"/>
        </w:rPr>
        <w:br w:type="page"/>
      </w:r>
    </w:p>
    <w:p w14:paraId="37D35FBE" w14:textId="6627A187" w:rsidR="00001F5E" w:rsidRPr="00E1407C" w:rsidRDefault="0054709E" w:rsidP="00001F5E">
      <w:pPr>
        <w:rPr>
          <w:rFonts w:ascii="Book Antiqua" w:hAnsi="Book Antiqua"/>
          <w:b/>
        </w:rPr>
      </w:pPr>
      <w:r w:rsidRPr="00E1407C">
        <w:rPr>
          <w:rFonts w:ascii="Book Antiqua" w:hAnsi="Book Antiqua"/>
          <w:b/>
        </w:rPr>
        <w:t>Appendix A: Balance of organisations</w:t>
      </w:r>
    </w:p>
    <w:p w14:paraId="151985AF" w14:textId="77777777" w:rsidR="0054709E" w:rsidRPr="00E1407C" w:rsidRDefault="0054709E" w:rsidP="00001F5E">
      <w:pPr>
        <w:rPr>
          <w:rFonts w:ascii="Book Antiqua" w:hAnsi="Book Antiqua"/>
        </w:rPr>
      </w:pPr>
    </w:p>
    <w:p w14:paraId="273C526B" w14:textId="77777777" w:rsidR="0079417D" w:rsidRPr="00E1407C" w:rsidRDefault="0079417D" w:rsidP="00001F5E">
      <w:pPr>
        <w:rPr>
          <w:rFonts w:ascii="Book Antiqua" w:hAnsi="Book Antiqua"/>
          <w:u w:val="single"/>
        </w:rPr>
      </w:pPr>
    </w:p>
    <w:p w14:paraId="5B5DC1CF" w14:textId="5032A5D1" w:rsidR="00001F5E" w:rsidRPr="00E1407C" w:rsidRDefault="00001F5E" w:rsidP="00001F5E">
      <w:pPr>
        <w:rPr>
          <w:rFonts w:ascii="Book Antiqua" w:hAnsi="Book Antiqua"/>
        </w:rPr>
      </w:pPr>
      <w:r w:rsidRPr="00E1407C">
        <w:rPr>
          <w:rFonts w:ascii="Book Antiqua" w:hAnsi="Book Antiqua"/>
          <w:u w:val="single"/>
        </w:rPr>
        <w:t>NOTES</w:t>
      </w:r>
      <w:r w:rsidRPr="00E1407C">
        <w:rPr>
          <w:rFonts w:ascii="Book Antiqua" w:hAnsi="Book Antiqua"/>
        </w:rPr>
        <w:t xml:space="preserve">: This </w:t>
      </w:r>
      <w:r w:rsidR="0079417D" w:rsidRPr="00E1407C">
        <w:rPr>
          <w:rFonts w:ascii="Book Antiqua" w:hAnsi="Book Antiqua"/>
        </w:rPr>
        <w:t xml:space="preserve">Alliance selection above </w:t>
      </w:r>
      <w:r w:rsidRPr="00E1407C">
        <w:rPr>
          <w:rFonts w:ascii="Book Antiqua" w:hAnsi="Book Antiqua"/>
        </w:rPr>
        <w:t xml:space="preserve">provides the following balance: </w:t>
      </w:r>
    </w:p>
    <w:p w14:paraId="6FFE1FA1" w14:textId="77777777" w:rsidR="00001F5E" w:rsidRPr="00E1407C" w:rsidRDefault="00001F5E" w:rsidP="00001F5E">
      <w:pPr>
        <w:rPr>
          <w:rFonts w:ascii="Book Antiqua" w:hAnsi="Book Antiqua"/>
        </w:rPr>
      </w:pPr>
    </w:p>
    <w:p w14:paraId="748D066D" w14:textId="77777777" w:rsidR="001E3041" w:rsidRPr="00E1407C" w:rsidRDefault="001E3041" w:rsidP="00A77D33">
      <w:pPr>
        <w:ind w:left="720"/>
        <w:rPr>
          <w:rFonts w:ascii="Book Antiqua" w:hAnsi="Book Antiqua"/>
          <w:b/>
        </w:rPr>
      </w:pPr>
    </w:p>
    <w:p w14:paraId="697F4275" w14:textId="68654A12" w:rsidR="001E3041" w:rsidRPr="00E1407C" w:rsidRDefault="001E3041" w:rsidP="00A77D33">
      <w:pPr>
        <w:ind w:left="720"/>
        <w:rPr>
          <w:rFonts w:ascii="Book Antiqua" w:hAnsi="Book Antiqua"/>
          <w:b/>
        </w:rPr>
      </w:pPr>
      <w:r w:rsidRPr="00E1407C">
        <w:rPr>
          <w:rFonts w:ascii="Book Antiqua" w:hAnsi="Book Antiqua"/>
          <w:b/>
        </w:rPr>
        <w:t xml:space="preserve">Networks, Membership, Partnerships: </w:t>
      </w:r>
    </w:p>
    <w:p w14:paraId="772BDA5E" w14:textId="77777777" w:rsidR="001E3041" w:rsidRPr="00E1407C" w:rsidRDefault="001E3041" w:rsidP="00A77D33">
      <w:pPr>
        <w:ind w:left="720"/>
        <w:rPr>
          <w:rFonts w:ascii="Book Antiqua" w:hAnsi="Book Antiqua"/>
          <w:b/>
        </w:rPr>
      </w:pPr>
    </w:p>
    <w:p w14:paraId="7053AE78" w14:textId="20FB6A4A" w:rsidR="001E3041" w:rsidRPr="00E1407C" w:rsidRDefault="001E3041" w:rsidP="001E3041">
      <w:pPr>
        <w:ind w:left="1440"/>
        <w:rPr>
          <w:rFonts w:ascii="Book Antiqua" w:hAnsi="Book Antiqua"/>
        </w:rPr>
      </w:pPr>
      <w:r w:rsidRPr="00E1407C">
        <w:rPr>
          <w:rFonts w:ascii="Book Antiqua" w:hAnsi="Book Antiqua"/>
        </w:rPr>
        <w:t>AMARC; GFMD; ISMA; FEMNET; Civicus; The CORE Group; CDAC; IUHPE; IAMCR; ICA</w:t>
      </w:r>
      <w:r w:rsidR="002F15AB" w:rsidRPr="00E1407C">
        <w:rPr>
          <w:rFonts w:ascii="Book Antiqua" w:hAnsi="Book Antiqua"/>
        </w:rPr>
        <w:t>; IUHPE</w:t>
      </w:r>
      <w:r w:rsidR="00925D65" w:rsidRPr="00E1407C">
        <w:rPr>
          <w:rFonts w:ascii="Book Antiqua" w:hAnsi="Book Antiqua"/>
        </w:rPr>
        <w:t>, Safe Cities Network</w:t>
      </w:r>
      <w:r w:rsidR="002F15AB" w:rsidRPr="00E1407C">
        <w:rPr>
          <w:rFonts w:ascii="Book Antiqua" w:hAnsi="Book Antiqua"/>
        </w:rPr>
        <w:t xml:space="preserve"> (11)</w:t>
      </w:r>
    </w:p>
    <w:p w14:paraId="10D7938C" w14:textId="77777777" w:rsidR="001E3041" w:rsidRPr="00E1407C" w:rsidRDefault="001E3041" w:rsidP="00A77D33">
      <w:pPr>
        <w:ind w:left="720"/>
        <w:rPr>
          <w:rFonts w:ascii="Book Antiqua" w:hAnsi="Book Antiqua"/>
          <w:b/>
        </w:rPr>
      </w:pPr>
    </w:p>
    <w:p w14:paraId="613C8320" w14:textId="77777777" w:rsidR="001E3041" w:rsidRPr="00E1407C" w:rsidRDefault="001E3041" w:rsidP="00A77D33">
      <w:pPr>
        <w:ind w:left="720"/>
        <w:rPr>
          <w:rFonts w:ascii="Book Antiqua" w:hAnsi="Book Antiqua"/>
          <w:b/>
        </w:rPr>
      </w:pPr>
    </w:p>
    <w:p w14:paraId="2F92F2BD" w14:textId="77777777" w:rsidR="00CD5F64" w:rsidRPr="00E1407C" w:rsidRDefault="00001F5E" w:rsidP="00A77D33">
      <w:pPr>
        <w:ind w:left="720"/>
        <w:rPr>
          <w:rFonts w:ascii="Book Antiqua" w:hAnsi="Book Antiqua"/>
        </w:rPr>
      </w:pPr>
      <w:r w:rsidRPr="00E1407C">
        <w:rPr>
          <w:rFonts w:ascii="Book Antiqua" w:hAnsi="Book Antiqua"/>
          <w:b/>
        </w:rPr>
        <w:t>Exclusively Southern</w:t>
      </w:r>
      <w:r w:rsidRPr="00E1407C">
        <w:rPr>
          <w:rFonts w:ascii="Book Antiqua" w:hAnsi="Book Antiqua"/>
        </w:rPr>
        <w:t xml:space="preserve">: </w:t>
      </w:r>
    </w:p>
    <w:p w14:paraId="79BE28A5" w14:textId="77777777" w:rsidR="00CD5F64" w:rsidRPr="00E1407C" w:rsidRDefault="00CD5F64" w:rsidP="00A77D33">
      <w:pPr>
        <w:ind w:left="720"/>
        <w:rPr>
          <w:rFonts w:ascii="Book Antiqua" w:hAnsi="Book Antiqua"/>
        </w:rPr>
      </w:pPr>
    </w:p>
    <w:p w14:paraId="265A5439" w14:textId="17850781" w:rsidR="00001F5E" w:rsidRPr="00E1407C" w:rsidRDefault="00001F5E" w:rsidP="001E3041">
      <w:pPr>
        <w:ind w:left="1440"/>
        <w:rPr>
          <w:rFonts w:ascii="Book Antiqua" w:hAnsi="Book Antiqua"/>
        </w:rPr>
      </w:pPr>
      <w:r w:rsidRPr="00E1407C">
        <w:rPr>
          <w:rFonts w:ascii="Book Antiqua" w:hAnsi="Book Antiqua"/>
        </w:rPr>
        <w:t xml:space="preserve">Soul City, Tostan, Breakthrough (India), </w:t>
      </w:r>
      <w:r w:rsidR="00A77D33" w:rsidRPr="00E1407C">
        <w:rPr>
          <w:rFonts w:ascii="Book Antiqua" w:hAnsi="Book Antiqua"/>
        </w:rPr>
        <w:t>ANDI, BRAC, CCRDA, Femina Hip, Minga, City of Medellin</w:t>
      </w:r>
      <w:r w:rsidR="00E34FFC" w:rsidRPr="00E1407C">
        <w:rPr>
          <w:rFonts w:ascii="Book Antiqua" w:hAnsi="Book Antiqua"/>
        </w:rPr>
        <w:t>, FEMNET</w:t>
      </w:r>
      <w:r w:rsidR="00925D65" w:rsidRPr="00E1407C">
        <w:rPr>
          <w:rFonts w:ascii="Book Antiqua" w:hAnsi="Book Antiqua"/>
        </w:rPr>
        <w:t>, Busara</w:t>
      </w:r>
      <w:r w:rsidR="00E34FFC" w:rsidRPr="00E1407C">
        <w:rPr>
          <w:rFonts w:ascii="Book Antiqua" w:hAnsi="Book Antiqua"/>
        </w:rPr>
        <w:t xml:space="preserve"> (10</w:t>
      </w:r>
      <w:r w:rsidR="00A77D33" w:rsidRPr="00E1407C">
        <w:rPr>
          <w:rFonts w:ascii="Book Antiqua" w:hAnsi="Book Antiqua"/>
        </w:rPr>
        <w:t>)</w:t>
      </w:r>
    </w:p>
    <w:p w14:paraId="0F2A363C" w14:textId="77777777" w:rsidR="00CD5F64" w:rsidRPr="00E1407C" w:rsidRDefault="00CD5F64" w:rsidP="00A77D33">
      <w:pPr>
        <w:ind w:left="720"/>
        <w:rPr>
          <w:rFonts w:ascii="Book Antiqua" w:hAnsi="Book Antiqua"/>
        </w:rPr>
      </w:pPr>
    </w:p>
    <w:p w14:paraId="616F4BAD" w14:textId="77777777" w:rsidR="00CD5F64" w:rsidRPr="00E1407C" w:rsidRDefault="00CD5F64" w:rsidP="00A77D33">
      <w:pPr>
        <w:ind w:left="720"/>
        <w:rPr>
          <w:rFonts w:ascii="Book Antiqua" w:hAnsi="Book Antiqua"/>
        </w:rPr>
      </w:pPr>
    </w:p>
    <w:p w14:paraId="000E99DE" w14:textId="47373C68" w:rsidR="00CD5F64" w:rsidRPr="00E1407C" w:rsidRDefault="00CD5F64" w:rsidP="00A77D33">
      <w:pPr>
        <w:ind w:left="720"/>
        <w:rPr>
          <w:rFonts w:ascii="Book Antiqua" w:hAnsi="Book Antiqua"/>
          <w:b/>
        </w:rPr>
      </w:pPr>
      <w:r w:rsidRPr="00E1407C">
        <w:rPr>
          <w:rFonts w:ascii="Book Antiqua" w:hAnsi="Book Antiqua"/>
          <w:b/>
        </w:rPr>
        <w:t>By geography (except networks, partnerships and member orgs)</w:t>
      </w:r>
    </w:p>
    <w:p w14:paraId="4B318F39" w14:textId="77777777" w:rsidR="00CD5F64" w:rsidRPr="00E1407C" w:rsidRDefault="00CD5F64" w:rsidP="00A77D33">
      <w:pPr>
        <w:ind w:left="720"/>
        <w:rPr>
          <w:rFonts w:ascii="Book Antiqua" w:hAnsi="Book Antiqua"/>
          <w:u w:val="single"/>
        </w:rPr>
      </w:pPr>
    </w:p>
    <w:p w14:paraId="37276FF8" w14:textId="2D1531A8" w:rsidR="00A77D33" w:rsidRPr="00E1407C" w:rsidRDefault="00A77D33" w:rsidP="00CD5F64">
      <w:pPr>
        <w:ind w:left="720" w:firstLine="720"/>
        <w:rPr>
          <w:rFonts w:ascii="Book Antiqua" w:hAnsi="Book Antiqua"/>
        </w:rPr>
      </w:pPr>
      <w:r w:rsidRPr="00E1407C">
        <w:rPr>
          <w:rFonts w:ascii="Book Antiqua" w:hAnsi="Book Antiqua"/>
          <w:u w:val="single"/>
        </w:rPr>
        <w:t>South Asia</w:t>
      </w:r>
      <w:r w:rsidR="00CD5F64" w:rsidRPr="00E1407C">
        <w:rPr>
          <w:rFonts w:ascii="Book Antiqua" w:hAnsi="Book Antiqua"/>
        </w:rPr>
        <w:t xml:space="preserve">: </w:t>
      </w:r>
      <w:r w:rsidR="00CD5F64" w:rsidRPr="00E1407C">
        <w:rPr>
          <w:rFonts w:ascii="Book Antiqua" w:hAnsi="Book Antiqua"/>
          <w:i/>
        </w:rPr>
        <w:t>BRAC, Breakthrough (India)</w:t>
      </w:r>
    </w:p>
    <w:p w14:paraId="67B2435A" w14:textId="3CCED133" w:rsidR="00A77D33" w:rsidRPr="00E1407C" w:rsidRDefault="00A77D33" w:rsidP="002F15AB">
      <w:pPr>
        <w:ind w:left="720" w:firstLine="720"/>
        <w:rPr>
          <w:rFonts w:ascii="Book Antiqua" w:hAnsi="Book Antiqua"/>
        </w:rPr>
      </w:pPr>
      <w:r w:rsidRPr="00E1407C">
        <w:rPr>
          <w:rFonts w:ascii="Book Antiqua" w:hAnsi="Book Antiqua"/>
          <w:u w:val="single"/>
        </w:rPr>
        <w:t>East and Southern Asia</w:t>
      </w:r>
      <w:r w:rsidRPr="00E1407C">
        <w:rPr>
          <w:rFonts w:ascii="Book Antiqua" w:hAnsi="Book Antiqua"/>
        </w:rPr>
        <w:t>:</w:t>
      </w:r>
    </w:p>
    <w:p w14:paraId="653C74E1" w14:textId="108A92B9" w:rsidR="00A77D33" w:rsidRPr="00E1407C" w:rsidRDefault="00A77D33" w:rsidP="002F15AB">
      <w:pPr>
        <w:ind w:left="720" w:firstLine="720"/>
        <w:rPr>
          <w:rFonts w:ascii="Book Antiqua" w:hAnsi="Book Antiqua"/>
          <w:u w:val="single"/>
        </w:rPr>
      </w:pPr>
      <w:r w:rsidRPr="00E1407C">
        <w:rPr>
          <w:rFonts w:ascii="Book Antiqua" w:hAnsi="Book Antiqua"/>
          <w:u w:val="single"/>
        </w:rPr>
        <w:t>Oceania</w:t>
      </w:r>
      <w:r w:rsidR="00C533AB" w:rsidRPr="00E1407C">
        <w:rPr>
          <w:rFonts w:ascii="Book Antiqua" w:hAnsi="Book Antiqua"/>
          <w:u w:val="single"/>
        </w:rPr>
        <w:t>:</w:t>
      </w:r>
    </w:p>
    <w:p w14:paraId="1399C7CC" w14:textId="48E98E3D" w:rsidR="00A77D33" w:rsidRPr="00E1407C" w:rsidRDefault="00A77D33" w:rsidP="002F15AB">
      <w:pPr>
        <w:ind w:left="720" w:firstLine="720"/>
        <w:rPr>
          <w:rFonts w:ascii="Book Antiqua" w:hAnsi="Book Antiqua"/>
          <w:u w:val="single"/>
        </w:rPr>
      </w:pPr>
      <w:r w:rsidRPr="00E1407C">
        <w:rPr>
          <w:rFonts w:ascii="Book Antiqua" w:hAnsi="Book Antiqua"/>
          <w:u w:val="single"/>
        </w:rPr>
        <w:t>Middle East and North Africa</w:t>
      </w:r>
      <w:r w:rsidR="00C533AB" w:rsidRPr="00E1407C">
        <w:rPr>
          <w:rFonts w:ascii="Book Antiqua" w:hAnsi="Book Antiqua"/>
          <w:u w:val="single"/>
        </w:rPr>
        <w:t>:</w:t>
      </w:r>
      <w:r w:rsidR="002F15AB" w:rsidRPr="00E1407C">
        <w:rPr>
          <w:rFonts w:ascii="Book Antiqua" w:hAnsi="Book Antiqua"/>
          <w:u w:val="single"/>
        </w:rPr>
        <w:t xml:space="preserve"> </w:t>
      </w:r>
      <w:r w:rsidR="002F15AB" w:rsidRPr="00E1407C">
        <w:rPr>
          <w:rFonts w:ascii="Book Antiqua" w:hAnsi="Book Antiqua"/>
          <w:i/>
        </w:rPr>
        <w:t>American University of Beirut</w:t>
      </w:r>
    </w:p>
    <w:p w14:paraId="57F301F3" w14:textId="3490BC42" w:rsidR="00CD5F64" w:rsidRPr="00E1407C" w:rsidRDefault="00CD5F64" w:rsidP="002F15AB">
      <w:pPr>
        <w:ind w:left="720" w:firstLine="720"/>
        <w:rPr>
          <w:rFonts w:ascii="Book Antiqua" w:hAnsi="Book Antiqua"/>
        </w:rPr>
      </w:pPr>
      <w:r w:rsidRPr="00E1407C">
        <w:rPr>
          <w:rFonts w:ascii="Book Antiqua" w:hAnsi="Book Antiqua"/>
          <w:u w:val="single"/>
        </w:rPr>
        <w:t>West Africa</w:t>
      </w:r>
      <w:r w:rsidRPr="00E1407C">
        <w:rPr>
          <w:rFonts w:ascii="Book Antiqua" w:hAnsi="Book Antiqua"/>
        </w:rPr>
        <w:t xml:space="preserve">: </w:t>
      </w:r>
      <w:r w:rsidRPr="00E1407C">
        <w:rPr>
          <w:rFonts w:ascii="Book Antiqua" w:hAnsi="Book Antiqua"/>
          <w:i/>
        </w:rPr>
        <w:t>Tostan</w:t>
      </w:r>
    </w:p>
    <w:p w14:paraId="209EB62C" w14:textId="657DA4DF" w:rsidR="00CD5F64" w:rsidRPr="00E1407C" w:rsidRDefault="00CD5F64" w:rsidP="002F15AB">
      <w:pPr>
        <w:ind w:left="1440"/>
        <w:rPr>
          <w:rFonts w:ascii="Book Antiqua" w:hAnsi="Book Antiqua"/>
          <w:i/>
        </w:rPr>
      </w:pPr>
      <w:r w:rsidRPr="00E1407C">
        <w:rPr>
          <w:rFonts w:ascii="Book Antiqua" w:hAnsi="Book Antiqua"/>
          <w:u w:val="single"/>
        </w:rPr>
        <w:t>East and Southern Africa</w:t>
      </w:r>
      <w:r w:rsidRPr="00E1407C">
        <w:rPr>
          <w:rFonts w:ascii="Book Antiqua" w:hAnsi="Book Antiqua"/>
        </w:rPr>
        <w:t>:</w:t>
      </w:r>
      <w:r w:rsidR="00C533AB" w:rsidRPr="00E1407C">
        <w:rPr>
          <w:rFonts w:ascii="Book Antiqua" w:hAnsi="Book Antiqua"/>
        </w:rPr>
        <w:t xml:space="preserve"> </w:t>
      </w:r>
      <w:r w:rsidR="00C533AB" w:rsidRPr="00E1407C">
        <w:rPr>
          <w:rFonts w:ascii="Book Antiqua" w:hAnsi="Book Antiqua"/>
          <w:i/>
        </w:rPr>
        <w:t>S</w:t>
      </w:r>
      <w:r w:rsidR="00835A58" w:rsidRPr="00E1407C">
        <w:rPr>
          <w:rFonts w:ascii="Book Antiqua" w:hAnsi="Book Antiqua"/>
          <w:i/>
        </w:rPr>
        <w:t xml:space="preserve">oul City, CCRDA, Femina Hip, UN </w:t>
      </w:r>
      <w:r w:rsidR="00C533AB" w:rsidRPr="00E1407C">
        <w:rPr>
          <w:rFonts w:ascii="Book Antiqua" w:hAnsi="Book Antiqua"/>
          <w:i/>
        </w:rPr>
        <w:t>Habitat</w:t>
      </w:r>
      <w:r w:rsidR="00E34FFC" w:rsidRPr="00E1407C">
        <w:rPr>
          <w:rFonts w:ascii="Book Antiqua" w:hAnsi="Book Antiqua"/>
          <w:i/>
        </w:rPr>
        <w:t>, FEMNET</w:t>
      </w:r>
      <w:r w:rsidR="00925D65" w:rsidRPr="00E1407C">
        <w:rPr>
          <w:rFonts w:ascii="Book Antiqua" w:hAnsi="Book Antiqua"/>
          <w:i/>
        </w:rPr>
        <w:t>, Busara</w:t>
      </w:r>
    </w:p>
    <w:p w14:paraId="66006EB4" w14:textId="65635131" w:rsidR="00CD5F64" w:rsidRPr="00E1407C" w:rsidRDefault="00CD5F64" w:rsidP="002F15AB">
      <w:pPr>
        <w:ind w:left="720" w:firstLine="720"/>
        <w:rPr>
          <w:rFonts w:ascii="Book Antiqua" w:hAnsi="Book Antiqua"/>
          <w:u w:val="single"/>
        </w:rPr>
      </w:pPr>
      <w:r w:rsidRPr="00E1407C">
        <w:rPr>
          <w:rFonts w:ascii="Book Antiqua" w:hAnsi="Book Antiqua"/>
          <w:u w:val="single"/>
        </w:rPr>
        <w:t>Europe</w:t>
      </w:r>
      <w:r w:rsidR="00C533AB" w:rsidRPr="00E1407C">
        <w:rPr>
          <w:rFonts w:ascii="Book Antiqua" w:hAnsi="Book Antiqua"/>
        </w:rPr>
        <w:t>:</w:t>
      </w:r>
      <w:r w:rsidR="00835A58" w:rsidRPr="00E1407C">
        <w:rPr>
          <w:rFonts w:ascii="Book Antiqua" w:hAnsi="Book Antiqua"/>
        </w:rPr>
        <w:t xml:space="preserve"> </w:t>
      </w:r>
      <w:r w:rsidR="00835A58" w:rsidRPr="00E1407C">
        <w:rPr>
          <w:rFonts w:ascii="Book Antiqua" w:hAnsi="Book Antiqua"/>
          <w:i/>
        </w:rPr>
        <w:t>BBC Media Action; UNDP Oslo Center</w:t>
      </w:r>
    </w:p>
    <w:p w14:paraId="5DF550E0" w14:textId="6BEB6AE1" w:rsidR="00CD5F64" w:rsidRPr="00E1407C" w:rsidRDefault="00CD5F64" w:rsidP="002F15AB">
      <w:pPr>
        <w:ind w:left="1440"/>
        <w:rPr>
          <w:rFonts w:ascii="Book Antiqua" w:hAnsi="Book Antiqua"/>
        </w:rPr>
      </w:pPr>
      <w:r w:rsidRPr="00E1407C">
        <w:rPr>
          <w:rFonts w:ascii="Book Antiqua" w:hAnsi="Book Antiqua"/>
          <w:u w:val="single"/>
        </w:rPr>
        <w:t>North America</w:t>
      </w:r>
      <w:r w:rsidR="00C533AB" w:rsidRPr="00E1407C">
        <w:rPr>
          <w:rFonts w:ascii="Book Antiqua" w:hAnsi="Book Antiqua"/>
        </w:rPr>
        <w:t>:</w:t>
      </w:r>
      <w:r w:rsidR="00621874" w:rsidRPr="00E1407C">
        <w:rPr>
          <w:rFonts w:ascii="Book Antiqua" w:hAnsi="Book Antiqua"/>
        </w:rPr>
        <w:t xml:space="preserve"> </w:t>
      </w:r>
      <w:r w:rsidR="00CC7382" w:rsidRPr="00E1407C">
        <w:rPr>
          <w:rFonts w:ascii="Book Antiqua" w:hAnsi="Book Antiqua"/>
          <w:i/>
        </w:rPr>
        <w:t>Bill and Melinda Gates Foundation</w:t>
      </w:r>
      <w:r w:rsidR="00835A58" w:rsidRPr="00E1407C">
        <w:rPr>
          <w:rFonts w:ascii="Book Antiqua" w:hAnsi="Book Antiqua"/>
          <w:i/>
        </w:rPr>
        <w:t>;</w:t>
      </w:r>
      <w:r w:rsidR="00CC7382" w:rsidRPr="00E1407C">
        <w:rPr>
          <w:rFonts w:ascii="Book Antiqua" w:hAnsi="Book Antiqua"/>
          <w:i/>
        </w:rPr>
        <w:t xml:space="preserve"> Open Society Foundation</w:t>
      </w:r>
      <w:r w:rsidR="00835A58" w:rsidRPr="00E1407C">
        <w:rPr>
          <w:rFonts w:ascii="Book Antiqua" w:hAnsi="Book Antiqua"/>
          <w:i/>
        </w:rPr>
        <w:t>;</w:t>
      </w:r>
      <w:r w:rsidR="00CC7382" w:rsidRPr="00E1407C">
        <w:rPr>
          <w:rFonts w:ascii="Book Antiqua" w:hAnsi="Book Antiqua"/>
          <w:i/>
        </w:rPr>
        <w:t xml:space="preserve"> Omidyar Network</w:t>
      </w:r>
      <w:r w:rsidR="00835A58" w:rsidRPr="00E1407C">
        <w:rPr>
          <w:rFonts w:ascii="Book Antiqua" w:hAnsi="Book Antiqua"/>
          <w:i/>
        </w:rPr>
        <w:t>;</w:t>
      </w:r>
      <w:r w:rsidR="00CC7382" w:rsidRPr="00E1407C">
        <w:rPr>
          <w:rFonts w:ascii="Book Antiqua" w:hAnsi="Book Antiqua"/>
          <w:i/>
        </w:rPr>
        <w:t xml:space="preserve"> </w:t>
      </w:r>
      <w:r w:rsidR="00835A58" w:rsidRPr="00E1407C">
        <w:rPr>
          <w:rFonts w:ascii="Book Antiqua" w:hAnsi="Book Antiqua"/>
          <w:i/>
        </w:rPr>
        <w:t>UNICEF; Johns Hopkins CCP; Save the Children</w:t>
      </w:r>
      <w:r w:rsidR="00CC7382" w:rsidRPr="00E1407C">
        <w:rPr>
          <w:rFonts w:ascii="Book Antiqua" w:hAnsi="Book Antiqua"/>
          <w:i/>
        </w:rPr>
        <w:t xml:space="preserve"> </w:t>
      </w:r>
      <w:r w:rsidR="00835A58" w:rsidRPr="00E1407C">
        <w:rPr>
          <w:rFonts w:ascii="Book Antiqua" w:hAnsi="Book Antiqua"/>
          <w:i/>
        </w:rPr>
        <w:t>USA; USAID; IDEO</w:t>
      </w:r>
    </w:p>
    <w:p w14:paraId="74960F93" w14:textId="4D0A43AD" w:rsidR="00CD5F64" w:rsidRPr="00E1407C" w:rsidRDefault="00CD5F64" w:rsidP="002F15AB">
      <w:pPr>
        <w:ind w:left="720" w:firstLine="720"/>
        <w:rPr>
          <w:rFonts w:ascii="Book Antiqua" w:hAnsi="Book Antiqua"/>
        </w:rPr>
      </w:pPr>
      <w:r w:rsidRPr="00E1407C">
        <w:rPr>
          <w:rFonts w:ascii="Book Antiqua" w:hAnsi="Book Antiqua"/>
          <w:u w:val="single"/>
        </w:rPr>
        <w:t>Latin America</w:t>
      </w:r>
      <w:r w:rsidR="00C533AB" w:rsidRPr="00E1407C">
        <w:rPr>
          <w:rFonts w:ascii="Book Antiqua" w:hAnsi="Book Antiqua"/>
        </w:rPr>
        <w:t xml:space="preserve">: </w:t>
      </w:r>
      <w:r w:rsidR="00C533AB" w:rsidRPr="00E1407C">
        <w:rPr>
          <w:rFonts w:ascii="Book Antiqua" w:hAnsi="Book Antiqua"/>
          <w:i/>
        </w:rPr>
        <w:t>ANDI, Minga</w:t>
      </w:r>
      <w:r w:rsidR="008E3AED" w:rsidRPr="00E1407C">
        <w:rPr>
          <w:rFonts w:ascii="Book Antiqua" w:hAnsi="Book Antiqua"/>
          <w:i/>
        </w:rPr>
        <w:t>, City of Medellin</w:t>
      </w:r>
    </w:p>
    <w:p w14:paraId="16DA8E51" w14:textId="3629E3A2" w:rsidR="00CD5F64" w:rsidRPr="00E1407C" w:rsidRDefault="00CD5F64" w:rsidP="002F15AB">
      <w:pPr>
        <w:ind w:left="720" w:firstLine="720"/>
        <w:rPr>
          <w:rFonts w:ascii="Book Antiqua" w:hAnsi="Book Antiqua"/>
          <w:u w:val="single"/>
        </w:rPr>
      </w:pPr>
      <w:r w:rsidRPr="00E1407C">
        <w:rPr>
          <w:rFonts w:ascii="Book Antiqua" w:hAnsi="Book Antiqua"/>
          <w:u w:val="single"/>
        </w:rPr>
        <w:t>Caribbean</w:t>
      </w:r>
    </w:p>
    <w:p w14:paraId="65457F1A" w14:textId="77777777" w:rsidR="00CD5F64" w:rsidRPr="00E1407C" w:rsidRDefault="00CD5F64" w:rsidP="00A77D33">
      <w:pPr>
        <w:ind w:left="720"/>
        <w:rPr>
          <w:rFonts w:ascii="Book Antiqua" w:hAnsi="Book Antiqua"/>
          <w:u w:val="single"/>
        </w:rPr>
      </w:pPr>
    </w:p>
    <w:p w14:paraId="37C39426" w14:textId="77777777" w:rsidR="00A77D33" w:rsidRPr="00E1407C" w:rsidRDefault="00A77D33" w:rsidP="00A77D33">
      <w:pPr>
        <w:ind w:left="720"/>
        <w:rPr>
          <w:rFonts w:ascii="Book Antiqua" w:hAnsi="Book Antiqua"/>
        </w:rPr>
      </w:pPr>
    </w:p>
    <w:p w14:paraId="68279655" w14:textId="77777777" w:rsidR="00347294" w:rsidRPr="00E1407C" w:rsidRDefault="00347294" w:rsidP="00347294">
      <w:pPr>
        <w:rPr>
          <w:rFonts w:ascii="Book Antiqua" w:hAnsi="Book Antiqua"/>
          <w:b/>
        </w:rPr>
      </w:pPr>
    </w:p>
    <w:p w14:paraId="4C3BDDB8" w14:textId="77777777" w:rsidR="00347294" w:rsidRPr="00E1407C" w:rsidRDefault="00347294" w:rsidP="00347294">
      <w:pPr>
        <w:rPr>
          <w:rFonts w:ascii="Book Antiqua" w:hAnsi="Book Antiqua"/>
          <w:b/>
        </w:rPr>
      </w:pPr>
    </w:p>
    <w:p w14:paraId="63A5AF67" w14:textId="77777777" w:rsidR="00347294" w:rsidRPr="00E1407C" w:rsidRDefault="00347294" w:rsidP="00347294">
      <w:pPr>
        <w:rPr>
          <w:rFonts w:ascii="Book Antiqua" w:hAnsi="Book Antiqua"/>
          <w:b/>
        </w:rPr>
      </w:pPr>
    </w:p>
    <w:p w14:paraId="449602B3" w14:textId="77777777" w:rsidR="00A74571" w:rsidRPr="00E1407C" w:rsidRDefault="00A74571" w:rsidP="002C7710">
      <w:pPr>
        <w:pStyle w:val="ListParagraph"/>
        <w:rPr>
          <w:rFonts w:ascii="Book Antiqua" w:hAnsi="Book Antiqua"/>
        </w:rPr>
      </w:pPr>
    </w:p>
    <w:p w14:paraId="734A255A" w14:textId="7E87E80D" w:rsidR="00A74571" w:rsidRPr="00E1407C" w:rsidRDefault="00A74571" w:rsidP="002C7710">
      <w:pPr>
        <w:pStyle w:val="ListParagraph"/>
        <w:rPr>
          <w:rFonts w:ascii="Book Antiqua" w:hAnsi="Book Antiqua"/>
        </w:rPr>
      </w:pPr>
      <w:r w:rsidRPr="00E1407C">
        <w:rPr>
          <w:rFonts w:ascii="Book Antiqua" w:hAnsi="Book Antiqua"/>
        </w:rPr>
        <w:tab/>
      </w:r>
    </w:p>
    <w:p w14:paraId="606A4D8D" w14:textId="77777777" w:rsidR="00D71CE8" w:rsidRPr="00E1407C" w:rsidRDefault="00D71CE8">
      <w:pPr>
        <w:rPr>
          <w:rFonts w:ascii="Book Antiqua" w:hAnsi="Book Antiqua"/>
          <w:b/>
        </w:rPr>
      </w:pPr>
    </w:p>
    <w:p w14:paraId="692DF6AF" w14:textId="77777777" w:rsidR="00D71CE8" w:rsidRPr="00E1407C" w:rsidRDefault="00D71CE8">
      <w:pPr>
        <w:rPr>
          <w:rFonts w:ascii="Book Antiqua" w:hAnsi="Book Antiqua"/>
          <w:b/>
        </w:rPr>
      </w:pPr>
    </w:p>
    <w:p w14:paraId="235D76F6" w14:textId="77777777" w:rsidR="00D71CE8" w:rsidRPr="00E1407C" w:rsidRDefault="00D71CE8">
      <w:pPr>
        <w:rPr>
          <w:rFonts w:ascii="Book Antiqua" w:hAnsi="Book Antiqua"/>
          <w:b/>
        </w:rPr>
      </w:pPr>
    </w:p>
    <w:p w14:paraId="53A9779C" w14:textId="77777777" w:rsidR="004E7821" w:rsidRPr="00E1407C" w:rsidRDefault="004E7821">
      <w:pPr>
        <w:rPr>
          <w:rFonts w:ascii="Book Antiqua" w:hAnsi="Book Antiqua"/>
        </w:rPr>
      </w:pPr>
    </w:p>
    <w:p w14:paraId="275E7703" w14:textId="77777777" w:rsidR="004E7821" w:rsidRPr="00E1407C" w:rsidRDefault="004E7821">
      <w:pPr>
        <w:rPr>
          <w:rFonts w:ascii="Book Antiqua" w:hAnsi="Book Antiqua"/>
        </w:rPr>
      </w:pPr>
    </w:p>
    <w:p w14:paraId="73646FD7" w14:textId="70632982" w:rsidR="00AD2859" w:rsidRPr="00E1407C" w:rsidRDefault="00AD2859" w:rsidP="00AD2859">
      <w:pPr>
        <w:rPr>
          <w:rFonts w:ascii="Book Antiqua" w:hAnsi="Book Antiqua"/>
          <w:b/>
        </w:rPr>
      </w:pPr>
      <w:r w:rsidRPr="00E1407C">
        <w:rPr>
          <w:rFonts w:ascii="Book Antiqua" w:hAnsi="Book Antiqua"/>
          <w:b/>
        </w:rPr>
        <w:t>Appendix</w:t>
      </w:r>
      <w:r w:rsidR="0079417D" w:rsidRPr="00E1407C">
        <w:rPr>
          <w:rFonts w:ascii="Book Antiqua" w:hAnsi="Book Antiqua"/>
          <w:b/>
        </w:rPr>
        <w:t xml:space="preserve"> B</w:t>
      </w:r>
      <w:r w:rsidRPr="00E1407C">
        <w:rPr>
          <w:rFonts w:ascii="Book Antiqua" w:hAnsi="Book Antiqua"/>
          <w:b/>
        </w:rPr>
        <w:t>: 12-month pla</w:t>
      </w:r>
      <w:r w:rsidR="0079417D" w:rsidRPr="00E1407C">
        <w:rPr>
          <w:rFonts w:ascii="Book Antiqua" w:hAnsi="Book Antiqua"/>
          <w:b/>
        </w:rPr>
        <w:t>n – EVIDENCE and IMPACT</w:t>
      </w:r>
    </w:p>
    <w:p w14:paraId="6F238C0E" w14:textId="77777777" w:rsidR="00AD2859" w:rsidRPr="00E1407C" w:rsidRDefault="00AD2859" w:rsidP="00AD2859">
      <w:pPr>
        <w:rPr>
          <w:rFonts w:ascii="Book Antiqua" w:hAnsi="Book Antiqua"/>
          <w:b/>
          <w:sz w:val="28"/>
          <w:szCs w:val="28"/>
        </w:rPr>
      </w:pPr>
    </w:p>
    <w:p w14:paraId="41C0E627" w14:textId="77777777" w:rsidR="00AD2859" w:rsidRPr="00E1407C" w:rsidRDefault="00AD2859" w:rsidP="00AD2859">
      <w:pPr>
        <w:rPr>
          <w:rFonts w:ascii="Book Antiqua" w:hAnsi="Book Antiqua"/>
          <w:sz w:val="22"/>
          <w:szCs w:val="22"/>
        </w:rPr>
      </w:pPr>
      <w:r w:rsidRPr="00E1407C">
        <w:rPr>
          <w:rFonts w:ascii="Book Antiqua" w:hAnsi="Book Antiqua"/>
          <w:sz w:val="22"/>
          <w:szCs w:val="22"/>
        </w:rPr>
        <w:t xml:space="preserve">The following is proposed for your consideration: </w:t>
      </w:r>
    </w:p>
    <w:p w14:paraId="204A43C1" w14:textId="77777777" w:rsidR="00AD2859" w:rsidRPr="00E1407C" w:rsidRDefault="00AD2859" w:rsidP="00AD2859">
      <w:pPr>
        <w:rPr>
          <w:rFonts w:ascii="Book Antiqua" w:hAnsi="Book Antiqua"/>
          <w:sz w:val="22"/>
          <w:szCs w:val="22"/>
        </w:rPr>
      </w:pPr>
    </w:p>
    <w:p w14:paraId="5C1617EE"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Goal</w:t>
      </w:r>
      <w:r w:rsidRPr="00E1407C">
        <w:rPr>
          <w:rFonts w:ascii="Book Antiqua" w:hAnsi="Book Antiqua"/>
          <w:sz w:val="22"/>
          <w:szCs w:val="22"/>
        </w:rPr>
        <w:t xml:space="preserve">: </w:t>
      </w:r>
    </w:p>
    <w:p w14:paraId="56A0F6FA" w14:textId="77777777" w:rsidR="00AD2859" w:rsidRPr="00E1407C" w:rsidRDefault="00AD2859" w:rsidP="00AD2859">
      <w:pPr>
        <w:ind w:left="720"/>
        <w:rPr>
          <w:rFonts w:ascii="Book Antiqua" w:hAnsi="Book Antiqua"/>
          <w:sz w:val="22"/>
          <w:szCs w:val="22"/>
        </w:rPr>
      </w:pPr>
    </w:p>
    <w:p w14:paraId="782FB5C6" w14:textId="50547EF6" w:rsidR="00AD2859" w:rsidRPr="00E1407C" w:rsidRDefault="003A1E3A" w:rsidP="00AD2859">
      <w:pPr>
        <w:ind w:left="720"/>
        <w:rPr>
          <w:rFonts w:ascii="Book Antiqua" w:hAnsi="Book Antiqua"/>
          <w:sz w:val="22"/>
          <w:szCs w:val="22"/>
        </w:rPr>
      </w:pPr>
      <w:r w:rsidRPr="00E1407C">
        <w:rPr>
          <w:rFonts w:ascii="Book Antiqua" w:hAnsi="Book Antiqua"/>
          <w:sz w:val="22"/>
          <w:szCs w:val="22"/>
        </w:rPr>
        <w:t xml:space="preserve">To identify and agree upon 20 </w:t>
      </w:r>
      <w:r w:rsidR="00AD2859" w:rsidRPr="00E1407C">
        <w:rPr>
          <w:rFonts w:ascii="Book Antiqua" w:hAnsi="Book Antiqua"/>
          <w:sz w:val="22"/>
          <w:szCs w:val="22"/>
        </w:rPr>
        <w:t xml:space="preserve">compelling (results, methodology, and journal published) research </w:t>
      </w:r>
      <w:r w:rsidRPr="00E1407C">
        <w:rPr>
          <w:rFonts w:ascii="Book Antiqua" w:hAnsi="Book Antiqua"/>
          <w:sz w:val="22"/>
          <w:szCs w:val="22"/>
        </w:rPr>
        <w:t>results that draw</w:t>
      </w:r>
      <w:r w:rsidR="00AD2859" w:rsidRPr="00E1407C">
        <w:rPr>
          <w:rFonts w:ascii="Book Antiqua" w:hAnsi="Book Antiqua"/>
          <w:sz w:val="22"/>
          <w:szCs w:val="22"/>
        </w:rPr>
        <w:t xml:space="preserve"> a direct connection between a communication, media, social and/or behaviour change strategy, programme, or social trend, and positive movement related to one or more SDGs in local, national, or global contexts. </w:t>
      </w:r>
    </w:p>
    <w:p w14:paraId="595D6EC7" w14:textId="77777777" w:rsidR="00AD2859" w:rsidRPr="00E1407C" w:rsidRDefault="00AD2859" w:rsidP="00AD2859">
      <w:pPr>
        <w:ind w:left="720"/>
        <w:rPr>
          <w:rFonts w:ascii="Book Antiqua" w:hAnsi="Book Antiqua"/>
          <w:sz w:val="22"/>
          <w:szCs w:val="22"/>
        </w:rPr>
      </w:pPr>
    </w:p>
    <w:p w14:paraId="706FC040"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Products</w:t>
      </w:r>
      <w:r w:rsidRPr="00E1407C">
        <w:rPr>
          <w:rFonts w:ascii="Book Antiqua" w:hAnsi="Book Antiqua"/>
          <w:sz w:val="22"/>
          <w:szCs w:val="22"/>
        </w:rPr>
        <w:t xml:space="preserve">: </w:t>
      </w:r>
    </w:p>
    <w:p w14:paraId="0A2F500A" w14:textId="77777777" w:rsidR="00AD2859" w:rsidRPr="00E1407C" w:rsidRDefault="00AD2859" w:rsidP="00AD2859">
      <w:pPr>
        <w:ind w:left="720"/>
        <w:rPr>
          <w:rFonts w:ascii="Book Antiqua" w:hAnsi="Book Antiqua"/>
          <w:sz w:val="22"/>
          <w:szCs w:val="22"/>
        </w:rPr>
      </w:pPr>
    </w:p>
    <w:p w14:paraId="26E1E7C7" w14:textId="77777777" w:rsidR="00AD2859" w:rsidRPr="00E1407C" w:rsidRDefault="00AD2859" w:rsidP="00AD2859">
      <w:pPr>
        <w:pStyle w:val="ListParagraph"/>
        <w:numPr>
          <w:ilvl w:val="0"/>
          <w:numId w:val="19"/>
        </w:numPr>
        <w:spacing w:after="0" w:line="240" w:lineRule="auto"/>
        <w:rPr>
          <w:rFonts w:ascii="Book Antiqua" w:hAnsi="Book Antiqua"/>
        </w:rPr>
      </w:pPr>
      <w:r w:rsidRPr="00E1407C">
        <w:rPr>
          <w:rFonts w:ascii="Book Antiqua" w:hAnsi="Book Antiqua"/>
        </w:rPr>
        <w:t>A 2-page distillation of the results with the most compelling data.</w:t>
      </w:r>
    </w:p>
    <w:p w14:paraId="43858CCB" w14:textId="77777777" w:rsidR="00AD2859" w:rsidRPr="00E1407C" w:rsidRDefault="00AD2859" w:rsidP="00AD2859">
      <w:pPr>
        <w:pStyle w:val="ListParagraph"/>
        <w:numPr>
          <w:ilvl w:val="0"/>
          <w:numId w:val="19"/>
        </w:numPr>
        <w:spacing w:after="0" w:line="240" w:lineRule="auto"/>
        <w:rPr>
          <w:rFonts w:ascii="Book Antiqua" w:hAnsi="Book Antiqua"/>
        </w:rPr>
      </w:pPr>
      <w:r w:rsidRPr="00E1407C">
        <w:rPr>
          <w:rFonts w:ascii="Book Antiqua" w:hAnsi="Book Antiqua"/>
        </w:rPr>
        <w:t>A 4-page outline of the strategic implications from that data.</w:t>
      </w:r>
    </w:p>
    <w:p w14:paraId="757716DE" w14:textId="77777777" w:rsidR="00AD2859" w:rsidRPr="00E1407C" w:rsidRDefault="00AD2859" w:rsidP="00AD2859">
      <w:pPr>
        <w:rPr>
          <w:rFonts w:ascii="Book Antiqua" w:hAnsi="Book Antiqua"/>
          <w:sz w:val="22"/>
          <w:szCs w:val="22"/>
        </w:rPr>
      </w:pPr>
    </w:p>
    <w:p w14:paraId="74B53BA8" w14:textId="77777777" w:rsidR="00AD2859" w:rsidRPr="00E1407C" w:rsidRDefault="00AD2859" w:rsidP="00AD2859">
      <w:pPr>
        <w:ind w:left="720"/>
        <w:rPr>
          <w:rFonts w:ascii="Book Antiqua" w:hAnsi="Book Antiqua"/>
          <w:b/>
          <w:sz w:val="22"/>
          <w:szCs w:val="22"/>
        </w:rPr>
      </w:pPr>
      <w:r w:rsidRPr="00E1407C">
        <w:rPr>
          <w:rFonts w:ascii="Book Antiqua" w:hAnsi="Book Antiqua"/>
          <w:b/>
          <w:sz w:val="22"/>
          <w:szCs w:val="22"/>
          <w:u w:val="single"/>
        </w:rPr>
        <w:t>Supporting this field of work</w:t>
      </w:r>
      <w:r w:rsidRPr="00E1407C">
        <w:rPr>
          <w:rFonts w:ascii="Book Antiqua" w:hAnsi="Book Antiqua"/>
          <w:b/>
          <w:sz w:val="22"/>
          <w:szCs w:val="22"/>
        </w:rPr>
        <w:t>:</w:t>
      </w:r>
    </w:p>
    <w:p w14:paraId="67BE835B" w14:textId="77777777" w:rsidR="00AD2859" w:rsidRPr="00E1407C" w:rsidRDefault="00AD2859" w:rsidP="00AD2859">
      <w:pPr>
        <w:ind w:left="720"/>
        <w:rPr>
          <w:rFonts w:ascii="Book Antiqua" w:hAnsi="Book Antiqua"/>
          <w:sz w:val="22"/>
          <w:szCs w:val="22"/>
        </w:rPr>
      </w:pPr>
    </w:p>
    <w:p w14:paraId="12C2267C" w14:textId="77777777" w:rsidR="00AD2859" w:rsidRPr="00E1407C" w:rsidRDefault="00AD2859" w:rsidP="00AD2859">
      <w:pPr>
        <w:pStyle w:val="ListParagraph"/>
        <w:numPr>
          <w:ilvl w:val="0"/>
          <w:numId w:val="20"/>
        </w:numPr>
        <w:spacing w:after="0" w:line="240" w:lineRule="auto"/>
        <w:rPr>
          <w:rFonts w:ascii="Book Antiqua" w:hAnsi="Book Antiqua"/>
        </w:rPr>
      </w:pPr>
      <w:r w:rsidRPr="00E1407C">
        <w:rPr>
          <w:rFonts w:ascii="Book Antiqua" w:hAnsi="Book Antiqua"/>
        </w:rPr>
        <w:t xml:space="preserve">Organise extensive communication of the 2-page distillation and 4-page strategic outline through all major networks relevant to this field of work. </w:t>
      </w:r>
    </w:p>
    <w:p w14:paraId="03B78F59" w14:textId="77777777" w:rsidR="00AD2859" w:rsidRPr="00E1407C" w:rsidRDefault="00AD2859" w:rsidP="00AD2859">
      <w:pPr>
        <w:rPr>
          <w:rFonts w:ascii="Book Antiqua" w:hAnsi="Book Antiqua"/>
          <w:sz w:val="22"/>
          <w:szCs w:val="22"/>
        </w:rPr>
      </w:pPr>
    </w:p>
    <w:p w14:paraId="34030161"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Responsibility</w:t>
      </w:r>
      <w:r w:rsidRPr="00E1407C">
        <w:rPr>
          <w:rFonts w:ascii="Book Antiqua" w:hAnsi="Book Antiqua"/>
          <w:b/>
          <w:sz w:val="22"/>
          <w:szCs w:val="22"/>
        </w:rPr>
        <w:t>:</w:t>
      </w:r>
    </w:p>
    <w:p w14:paraId="7258BAFB" w14:textId="77777777" w:rsidR="00AD2859" w:rsidRPr="00E1407C" w:rsidRDefault="00AD2859" w:rsidP="00AD2859">
      <w:pPr>
        <w:rPr>
          <w:rFonts w:ascii="Book Antiqua" w:hAnsi="Book Antiqua"/>
          <w:sz w:val="22"/>
          <w:szCs w:val="22"/>
        </w:rPr>
      </w:pPr>
    </w:p>
    <w:p w14:paraId="0B8A002A" w14:textId="07AD75A1" w:rsidR="00AD2859" w:rsidRPr="00E1407C" w:rsidRDefault="00AD2859" w:rsidP="003218C2">
      <w:pPr>
        <w:ind w:left="1440"/>
        <w:rPr>
          <w:rFonts w:ascii="Book Antiqua" w:hAnsi="Book Antiqua"/>
          <w:sz w:val="22"/>
          <w:szCs w:val="22"/>
        </w:rPr>
      </w:pPr>
      <w:r w:rsidRPr="00E1407C">
        <w:rPr>
          <w:rFonts w:ascii="Book Antiqua" w:hAnsi="Book Antiqua"/>
          <w:sz w:val="22"/>
          <w:szCs w:val="22"/>
        </w:rPr>
        <w:t xml:space="preserve">A small action group </w:t>
      </w:r>
      <w:r w:rsidR="003218C2" w:rsidRPr="00E1407C">
        <w:rPr>
          <w:rFonts w:ascii="Book Antiqua" w:hAnsi="Book Antiqua"/>
          <w:sz w:val="22"/>
          <w:szCs w:val="22"/>
        </w:rPr>
        <w:t xml:space="preserve">from within the Alliance </w:t>
      </w:r>
      <w:r w:rsidRPr="00E1407C">
        <w:rPr>
          <w:rFonts w:ascii="Book Antiqua" w:hAnsi="Book Antiqua"/>
          <w:sz w:val="22"/>
          <w:szCs w:val="22"/>
        </w:rPr>
        <w:t xml:space="preserve">to pursue this goal and develop these products with updates on progress and issues reported to meetings of the Alliance. </w:t>
      </w:r>
    </w:p>
    <w:p w14:paraId="3664C9B7" w14:textId="77777777" w:rsidR="00AD2859" w:rsidRPr="00E1407C" w:rsidRDefault="00AD2859" w:rsidP="003218C2">
      <w:pPr>
        <w:rPr>
          <w:rFonts w:ascii="Book Antiqua" w:hAnsi="Book Antiqua"/>
          <w:sz w:val="22"/>
          <w:szCs w:val="22"/>
        </w:rPr>
      </w:pPr>
    </w:p>
    <w:p w14:paraId="539B5249" w14:textId="77777777" w:rsidR="00AD2859" w:rsidRPr="00E1407C" w:rsidRDefault="00AD2859" w:rsidP="003218C2">
      <w:pPr>
        <w:ind w:left="1440"/>
        <w:rPr>
          <w:rFonts w:ascii="Book Antiqua" w:hAnsi="Book Antiqua"/>
          <w:sz w:val="22"/>
          <w:szCs w:val="22"/>
        </w:rPr>
      </w:pPr>
      <w:r w:rsidRPr="00E1407C">
        <w:rPr>
          <w:rFonts w:ascii="Book Antiqua" w:hAnsi="Book Antiqua"/>
          <w:sz w:val="22"/>
          <w:szCs w:val="22"/>
        </w:rPr>
        <w:t>The group would select their own Chair. I</w:t>
      </w:r>
      <w:r w:rsidRPr="00E1407C">
        <w:rPr>
          <w:rFonts w:ascii="Book Antiqua" w:hAnsi="Book Antiqua"/>
          <w:i/>
          <w:sz w:val="22"/>
          <w:szCs w:val="22"/>
        </w:rPr>
        <w:t>nterim Secretariat support would come from The Communication Initiative</w:t>
      </w:r>
      <w:r w:rsidRPr="00E1407C">
        <w:rPr>
          <w:rFonts w:ascii="Book Antiqua" w:hAnsi="Book Antiqua"/>
          <w:sz w:val="22"/>
          <w:szCs w:val="22"/>
        </w:rPr>
        <w:t xml:space="preserve">. </w:t>
      </w:r>
    </w:p>
    <w:p w14:paraId="08B0AE70" w14:textId="77777777" w:rsidR="00AD2859" w:rsidRPr="00E1407C" w:rsidRDefault="00AD2859" w:rsidP="00AD2859">
      <w:pPr>
        <w:ind w:left="2160"/>
        <w:rPr>
          <w:rFonts w:ascii="Book Antiqua" w:hAnsi="Book Antiqua"/>
          <w:sz w:val="22"/>
          <w:szCs w:val="22"/>
          <w:u w:val="single"/>
        </w:rPr>
      </w:pPr>
    </w:p>
    <w:p w14:paraId="7D20B216" w14:textId="7F9C77D4" w:rsidR="00AD2859" w:rsidRPr="00E1407C" w:rsidRDefault="00AD2859" w:rsidP="003218C2">
      <w:pPr>
        <w:ind w:left="1440"/>
        <w:rPr>
          <w:rFonts w:ascii="Book Antiqua" w:hAnsi="Book Antiqua"/>
          <w:sz w:val="22"/>
          <w:szCs w:val="22"/>
        </w:rPr>
      </w:pPr>
      <w:r w:rsidRPr="00E1407C">
        <w:rPr>
          <w:rFonts w:ascii="Book Antiqua" w:hAnsi="Book Antiqua"/>
          <w:sz w:val="22"/>
          <w:szCs w:val="22"/>
          <w:u w:val="single"/>
        </w:rPr>
        <w:t>Commitment</w:t>
      </w:r>
      <w:r w:rsidRPr="00E1407C">
        <w:rPr>
          <w:rFonts w:ascii="Book Antiqua" w:hAnsi="Book Antiqua"/>
          <w:sz w:val="22"/>
          <w:szCs w:val="22"/>
        </w:rPr>
        <w:t xml:space="preserve">: </w:t>
      </w:r>
      <w:r w:rsidR="0079417D" w:rsidRPr="00E1407C">
        <w:rPr>
          <w:rFonts w:ascii="Book Antiqua" w:hAnsi="Book Antiqua"/>
          <w:sz w:val="22"/>
          <w:szCs w:val="22"/>
        </w:rPr>
        <w:t xml:space="preserve">Staff time as available from the Alliance participants involved. </w:t>
      </w:r>
    </w:p>
    <w:p w14:paraId="20561617" w14:textId="77777777" w:rsidR="00AD2859" w:rsidRPr="00E1407C" w:rsidRDefault="00AD2859" w:rsidP="00AD2859">
      <w:pPr>
        <w:ind w:left="2160"/>
        <w:rPr>
          <w:rFonts w:ascii="Book Antiqua" w:hAnsi="Book Antiqua"/>
          <w:sz w:val="22"/>
          <w:szCs w:val="22"/>
        </w:rPr>
      </w:pPr>
    </w:p>
    <w:p w14:paraId="219A3B83" w14:textId="0824A591" w:rsidR="00AD2859" w:rsidRPr="00E1407C" w:rsidRDefault="00AD2859" w:rsidP="00AD2859">
      <w:pPr>
        <w:ind w:left="2160"/>
        <w:rPr>
          <w:rFonts w:ascii="Book Antiqua" w:hAnsi="Book Antiqua"/>
          <w:sz w:val="22"/>
          <w:szCs w:val="22"/>
        </w:rPr>
      </w:pPr>
      <w:r w:rsidRPr="00E1407C">
        <w:rPr>
          <w:rFonts w:ascii="Book Antiqua" w:hAnsi="Book Antiqua"/>
          <w:sz w:val="22"/>
          <w:szCs w:val="22"/>
        </w:rPr>
        <w:br w:type="page"/>
      </w:r>
    </w:p>
    <w:p w14:paraId="587DCB0E" w14:textId="1DE876B6" w:rsidR="00AD2859" w:rsidRPr="00E1407C" w:rsidRDefault="00AD2859" w:rsidP="00AD2859">
      <w:pPr>
        <w:rPr>
          <w:rFonts w:ascii="Book Antiqua" w:hAnsi="Book Antiqua"/>
          <w:b/>
        </w:rPr>
      </w:pPr>
      <w:r w:rsidRPr="00E1407C">
        <w:rPr>
          <w:rFonts w:ascii="Book Antiqua" w:hAnsi="Book Antiqua"/>
          <w:b/>
        </w:rPr>
        <w:t xml:space="preserve">Appendix </w:t>
      </w:r>
      <w:r w:rsidR="0079417D" w:rsidRPr="00E1407C">
        <w:rPr>
          <w:rFonts w:ascii="Book Antiqua" w:hAnsi="Book Antiqua"/>
          <w:b/>
        </w:rPr>
        <w:t xml:space="preserve">C: </w:t>
      </w:r>
      <w:r w:rsidRPr="00E1407C">
        <w:rPr>
          <w:rFonts w:ascii="Book Antiqua" w:hAnsi="Book Antiqua"/>
          <w:b/>
        </w:rPr>
        <w:t>12-month plan – POLICY ENGAGEMENT</w:t>
      </w:r>
    </w:p>
    <w:p w14:paraId="6164B21B" w14:textId="77777777" w:rsidR="00AD2859" w:rsidRPr="00E1407C" w:rsidRDefault="00AD2859" w:rsidP="00AD2859">
      <w:pPr>
        <w:rPr>
          <w:rFonts w:ascii="Book Antiqua" w:hAnsi="Book Antiqua"/>
          <w:sz w:val="22"/>
          <w:szCs w:val="22"/>
        </w:rPr>
      </w:pPr>
    </w:p>
    <w:p w14:paraId="6F11AA05"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Focus:</w:t>
      </w:r>
    </w:p>
    <w:p w14:paraId="13B47775" w14:textId="77777777" w:rsidR="00AD2859" w:rsidRPr="00E1407C" w:rsidRDefault="00AD2859" w:rsidP="00AD2859">
      <w:pPr>
        <w:ind w:left="720"/>
        <w:rPr>
          <w:rFonts w:ascii="Book Antiqua" w:hAnsi="Book Antiqua"/>
          <w:sz w:val="22"/>
          <w:szCs w:val="22"/>
        </w:rPr>
      </w:pPr>
    </w:p>
    <w:p w14:paraId="0D577DE0" w14:textId="77777777" w:rsidR="00AD2859" w:rsidRPr="00E1407C" w:rsidRDefault="00AD2859" w:rsidP="00AD2859">
      <w:pPr>
        <w:ind w:left="720"/>
        <w:rPr>
          <w:rFonts w:ascii="Book Antiqua" w:hAnsi="Book Antiqua"/>
          <w:sz w:val="22"/>
          <w:szCs w:val="22"/>
        </w:rPr>
      </w:pPr>
      <w:r w:rsidRPr="00E1407C">
        <w:rPr>
          <w:rFonts w:ascii="Book Antiqua" w:hAnsi="Book Antiqua"/>
          <w:sz w:val="22"/>
          <w:szCs w:val="22"/>
        </w:rPr>
        <w:t xml:space="preserve">The July 2018 meeting of the </w:t>
      </w:r>
      <w:r w:rsidRPr="00E1407C">
        <w:rPr>
          <w:rFonts w:ascii="Book Antiqua" w:hAnsi="Book Antiqua"/>
          <w:b/>
          <w:sz w:val="22"/>
          <w:szCs w:val="22"/>
        </w:rPr>
        <w:t>High Level Political Forum (HLPF)</w:t>
      </w:r>
      <w:r w:rsidRPr="00E1407C">
        <w:rPr>
          <w:rFonts w:ascii="Book Antiqua" w:hAnsi="Book Antiqua"/>
          <w:sz w:val="22"/>
          <w:szCs w:val="22"/>
        </w:rPr>
        <w:t xml:space="preserve"> </w:t>
      </w:r>
      <w:hyperlink r:id="rId9" w:history="1">
        <w:r w:rsidRPr="00E1407C">
          <w:rPr>
            <w:rStyle w:val="Hyperlink"/>
            <w:rFonts w:ascii="Book Antiqua" w:hAnsi="Book Antiqua"/>
            <w:sz w:val="22"/>
            <w:szCs w:val="22"/>
          </w:rPr>
          <w:t>https://sustainabledevelopment.un.org/hlpf</w:t>
        </w:r>
      </w:hyperlink>
      <w:r w:rsidRPr="00E1407C">
        <w:rPr>
          <w:rFonts w:ascii="Book Antiqua" w:hAnsi="Book Antiqua"/>
          <w:sz w:val="22"/>
          <w:szCs w:val="22"/>
        </w:rPr>
        <w:t xml:space="preserve"> that has as its theme "</w:t>
      </w:r>
      <w:r w:rsidRPr="00E1407C">
        <w:rPr>
          <w:rFonts w:ascii="Book Antiqua" w:hAnsi="Book Antiqua"/>
          <w:b/>
          <w:sz w:val="22"/>
          <w:szCs w:val="22"/>
        </w:rPr>
        <w:t>Transformation towards sustainable and resilient societies</w:t>
      </w:r>
      <w:r w:rsidRPr="00E1407C">
        <w:rPr>
          <w:rFonts w:ascii="Book Antiqua" w:hAnsi="Book Antiqua"/>
          <w:sz w:val="22"/>
          <w:szCs w:val="22"/>
        </w:rPr>
        <w:t xml:space="preserve">" </w:t>
      </w:r>
      <w:hyperlink r:id="rId10" w:history="1">
        <w:r w:rsidRPr="00E1407C">
          <w:rPr>
            <w:rStyle w:val="Hyperlink"/>
            <w:rFonts w:ascii="Book Antiqua" w:hAnsi="Book Antiqua"/>
            <w:sz w:val="22"/>
            <w:szCs w:val="22"/>
          </w:rPr>
          <w:t>https://sustainabledevelopment.un.org/hlpf/2018</w:t>
        </w:r>
      </w:hyperlink>
    </w:p>
    <w:p w14:paraId="7084C0F4" w14:textId="77777777" w:rsidR="00AD2859" w:rsidRPr="00E1407C" w:rsidRDefault="00AD2859" w:rsidP="00AD2859">
      <w:pPr>
        <w:ind w:left="720"/>
        <w:rPr>
          <w:rFonts w:ascii="Book Antiqua" w:hAnsi="Book Antiqua"/>
          <w:b/>
          <w:sz w:val="22"/>
          <w:szCs w:val="22"/>
          <w:u w:val="single"/>
        </w:rPr>
      </w:pPr>
    </w:p>
    <w:p w14:paraId="2FEB54E4"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Goal</w:t>
      </w:r>
      <w:r w:rsidRPr="00E1407C">
        <w:rPr>
          <w:rFonts w:ascii="Book Antiqua" w:hAnsi="Book Antiqua"/>
          <w:sz w:val="22"/>
          <w:szCs w:val="22"/>
        </w:rPr>
        <w:t xml:space="preserve">: </w:t>
      </w:r>
    </w:p>
    <w:p w14:paraId="7224793B" w14:textId="77777777" w:rsidR="00AD2859" w:rsidRPr="00E1407C" w:rsidRDefault="00AD2859" w:rsidP="00AD2859">
      <w:pPr>
        <w:ind w:left="720"/>
        <w:rPr>
          <w:rFonts w:ascii="Book Antiqua" w:hAnsi="Book Antiqua"/>
          <w:sz w:val="22"/>
          <w:szCs w:val="22"/>
        </w:rPr>
      </w:pPr>
    </w:p>
    <w:p w14:paraId="7C4BB46E" w14:textId="77777777" w:rsidR="00AD2859" w:rsidRPr="00E1407C" w:rsidRDefault="00AD2859" w:rsidP="00AD2859">
      <w:pPr>
        <w:ind w:left="720"/>
        <w:rPr>
          <w:rFonts w:ascii="Book Antiqua" w:hAnsi="Book Antiqua"/>
          <w:sz w:val="22"/>
          <w:szCs w:val="22"/>
        </w:rPr>
      </w:pPr>
      <w:r w:rsidRPr="00E1407C">
        <w:rPr>
          <w:rFonts w:ascii="Book Antiqua" w:hAnsi="Book Antiqua"/>
          <w:sz w:val="22"/>
          <w:szCs w:val="22"/>
        </w:rPr>
        <w:t xml:space="preserve">Within the formal statement from the High Level Political Forum, obtain two specific mentions of the importance and added value of communication and media development, social and behaviour change (however expressed) for accelerating progress towards the SDG.   </w:t>
      </w:r>
    </w:p>
    <w:p w14:paraId="7F55E4A8" w14:textId="77777777" w:rsidR="00AD2859" w:rsidRPr="00E1407C" w:rsidRDefault="00AD2859" w:rsidP="00AD2859">
      <w:pPr>
        <w:ind w:left="720"/>
        <w:rPr>
          <w:rFonts w:ascii="Book Antiqua" w:hAnsi="Book Antiqua"/>
          <w:sz w:val="22"/>
          <w:szCs w:val="22"/>
        </w:rPr>
      </w:pPr>
    </w:p>
    <w:p w14:paraId="1D31F53F"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Products/Steps</w:t>
      </w:r>
      <w:r w:rsidRPr="00E1407C">
        <w:rPr>
          <w:rFonts w:ascii="Book Antiqua" w:hAnsi="Book Antiqua"/>
          <w:sz w:val="22"/>
          <w:szCs w:val="22"/>
        </w:rPr>
        <w:t xml:space="preserve">: </w:t>
      </w:r>
    </w:p>
    <w:p w14:paraId="209A413D" w14:textId="77777777" w:rsidR="00AD2859" w:rsidRPr="00E1407C" w:rsidRDefault="00AD2859" w:rsidP="00AD2859">
      <w:pPr>
        <w:ind w:left="720"/>
        <w:rPr>
          <w:rFonts w:ascii="Book Antiqua" w:hAnsi="Book Antiqua"/>
          <w:sz w:val="22"/>
          <w:szCs w:val="22"/>
        </w:rPr>
      </w:pPr>
    </w:p>
    <w:p w14:paraId="58C58259"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Develop a position paper with analysis, data, and recommendations from this field of work on the theme of “</w:t>
      </w:r>
      <w:r w:rsidRPr="00E1407C">
        <w:rPr>
          <w:rFonts w:ascii="Book Antiqua" w:hAnsi="Book Antiqua"/>
          <w:i/>
        </w:rPr>
        <w:t>transformation towards sustainable and resilient societies</w:t>
      </w:r>
      <w:r w:rsidRPr="00E1407C">
        <w:rPr>
          <w:rFonts w:ascii="Book Antiqua" w:hAnsi="Book Antiqua"/>
        </w:rPr>
        <w:t xml:space="preserve">”. </w:t>
      </w:r>
    </w:p>
    <w:p w14:paraId="2C266B39"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Consider a specific emphasis on one of the SDGs that will be the focus of the July HLPF meeting – for example, “</w:t>
      </w:r>
      <w:r w:rsidRPr="00E1407C">
        <w:rPr>
          <w:rFonts w:ascii="Book Antiqua" w:hAnsi="Book Antiqua"/>
          <w:i/>
        </w:rPr>
        <w:t>Goal 11. Make cities and human settlements inclusive, safe, resilient and sustainable</w:t>
      </w:r>
      <w:r w:rsidRPr="00E1407C">
        <w:rPr>
          <w:rFonts w:ascii="Book Antiqua" w:hAnsi="Book Antiqua"/>
        </w:rPr>
        <w:t>”.</w:t>
      </w:r>
    </w:p>
    <w:p w14:paraId="58EC29D8"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Identify 20 to 30 people who are engaged in planning the HLPF meeting and/or will be prominent participants in that meeting. </w:t>
      </w:r>
    </w:p>
    <w:p w14:paraId="770E2FE3"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When the position paper is completed, arrange meetings with those people in advance of the HLPF meeting in order to introduce them to and explain the position paper. </w:t>
      </w:r>
    </w:p>
    <w:p w14:paraId="7650114C"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Communicate the HLPF regional preparation information to relevant people in our field who are in the countries/cities in which those meetings will be held. Provide them with the position paper and support key people to engage at the regional level. </w:t>
      </w:r>
    </w:p>
    <w:p w14:paraId="78B477EF"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Learn from their regional engagement for the global meeting in July.   </w:t>
      </w:r>
    </w:p>
    <w:p w14:paraId="3E69F83F"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Review the HLPF meeting process and identify the best intervention points in the meeting itself. </w:t>
      </w:r>
    </w:p>
    <w:p w14:paraId="02655C70"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Ensure that 2 people (minimum – could be more if available) attend the HLPF as representatives of the Alliance. </w:t>
      </w:r>
    </w:p>
    <w:p w14:paraId="0597D61C"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At the meeting, the Alliance representatives to identify people engaged in the HLPF process who have an understanding of the value of the case being made for this field of work. </w:t>
      </w:r>
    </w:p>
    <w:p w14:paraId="2CFDA41A"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Develop and contribute draft text from our perspective for the HLPF statement from the meeting.   </w:t>
      </w:r>
    </w:p>
    <w:p w14:paraId="198D3F32" w14:textId="77777777" w:rsidR="00AD2859" w:rsidRPr="00E1407C" w:rsidRDefault="00AD2859" w:rsidP="00AD2859">
      <w:pPr>
        <w:pStyle w:val="ListParagraph"/>
        <w:numPr>
          <w:ilvl w:val="0"/>
          <w:numId w:val="21"/>
        </w:numPr>
        <w:spacing w:after="0" w:line="240" w:lineRule="auto"/>
        <w:rPr>
          <w:rFonts w:ascii="Book Antiqua" w:hAnsi="Book Antiqua"/>
        </w:rPr>
      </w:pPr>
      <w:r w:rsidRPr="00E1407C">
        <w:rPr>
          <w:rFonts w:ascii="Book Antiqua" w:hAnsi="Book Antiqua"/>
        </w:rPr>
        <w:t xml:space="preserve">Develop and implement a follow-up strategy post the HLPF meeting.      </w:t>
      </w:r>
    </w:p>
    <w:p w14:paraId="5ABE2FE0" w14:textId="77777777" w:rsidR="00AD2859" w:rsidRPr="00E1407C" w:rsidRDefault="00AD2859" w:rsidP="00AD2859">
      <w:pPr>
        <w:rPr>
          <w:rFonts w:ascii="Book Antiqua" w:hAnsi="Book Antiqua"/>
          <w:sz w:val="22"/>
          <w:szCs w:val="22"/>
        </w:rPr>
      </w:pPr>
    </w:p>
    <w:p w14:paraId="202AE404" w14:textId="77777777" w:rsidR="00925D65" w:rsidRPr="00E1407C" w:rsidRDefault="00925D65" w:rsidP="00AD2859">
      <w:pPr>
        <w:ind w:left="720"/>
        <w:rPr>
          <w:rFonts w:ascii="Book Antiqua" w:hAnsi="Book Antiqua"/>
          <w:b/>
          <w:sz w:val="22"/>
          <w:szCs w:val="22"/>
          <w:u w:val="single"/>
        </w:rPr>
      </w:pPr>
    </w:p>
    <w:p w14:paraId="287A4199" w14:textId="77777777" w:rsidR="00925D65" w:rsidRPr="00E1407C" w:rsidRDefault="00925D65" w:rsidP="00AD2859">
      <w:pPr>
        <w:ind w:left="720"/>
        <w:rPr>
          <w:rFonts w:ascii="Book Antiqua" w:hAnsi="Book Antiqua"/>
          <w:b/>
          <w:sz w:val="22"/>
          <w:szCs w:val="22"/>
          <w:u w:val="single"/>
        </w:rPr>
      </w:pPr>
    </w:p>
    <w:p w14:paraId="753363BE" w14:textId="77777777" w:rsidR="00925D65" w:rsidRPr="00E1407C" w:rsidRDefault="00925D65" w:rsidP="00AD2859">
      <w:pPr>
        <w:ind w:left="720"/>
        <w:rPr>
          <w:rFonts w:ascii="Book Antiqua" w:hAnsi="Book Antiqua"/>
          <w:b/>
          <w:sz w:val="22"/>
          <w:szCs w:val="22"/>
          <w:u w:val="single"/>
        </w:rPr>
      </w:pPr>
    </w:p>
    <w:p w14:paraId="4D3F8A3D" w14:textId="77777777" w:rsidR="00AD2859" w:rsidRPr="00E1407C" w:rsidRDefault="00AD2859" w:rsidP="00AD2859">
      <w:pPr>
        <w:ind w:left="720"/>
        <w:rPr>
          <w:rFonts w:ascii="Book Antiqua" w:hAnsi="Book Antiqua"/>
          <w:b/>
          <w:sz w:val="22"/>
          <w:szCs w:val="22"/>
        </w:rPr>
      </w:pPr>
      <w:r w:rsidRPr="00E1407C">
        <w:rPr>
          <w:rFonts w:ascii="Book Antiqua" w:hAnsi="Book Antiqua"/>
          <w:b/>
          <w:sz w:val="22"/>
          <w:szCs w:val="22"/>
          <w:u w:val="single"/>
        </w:rPr>
        <w:t>Supporting this field of work</w:t>
      </w:r>
      <w:r w:rsidRPr="00E1407C">
        <w:rPr>
          <w:rFonts w:ascii="Book Antiqua" w:hAnsi="Book Antiqua"/>
          <w:b/>
          <w:sz w:val="22"/>
          <w:szCs w:val="22"/>
        </w:rPr>
        <w:t>:</w:t>
      </w:r>
    </w:p>
    <w:p w14:paraId="19A730DC" w14:textId="77777777" w:rsidR="00AD2859" w:rsidRPr="00E1407C" w:rsidRDefault="00AD2859" w:rsidP="00AD2859">
      <w:pPr>
        <w:ind w:left="720"/>
        <w:rPr>
          <w:rFonts w:ascii="Book Antiqua" w:hAnsi="Book Antiqua"/>
          <w:sz w:val="22"/>
          <w:szCs w:val="22"/>
        </w:rPr>
      </w:pPr>
    </w:p>
    <w:p w14:paraId="3E0A3493" w14:textId="77777777" w:rsidR="00AD2859" w:rsidRPr="00E1407C" w:rsidRDefault="00AD2859" w:rsidP="00AD2859">
      <w:pPr>
        <w:pStyle w:val="ListParagraph"/>
        <w:numPr>
          <w:ilvl w:val="0"/>
          <w:numId w:val="22"/>
        </w:numPr>
        <w:spacing w:after="0" w:line="240" w:lineRule="auto"/>
        <w:rPr>
          <w:rFonts w:ascii="Book Antiqua" w:hAnsi="Book Antiqua"/>
        </w:rPr>
      </w:pPr>
      <w:r w:rsidRPr="00E1407C">
        <w:rPr>
          <w:rFonts w:ascii="Book Antiqua" w:hAnsi="Book Antiqua"/>
        </w:rPr>
        <w:t xml:space="preserve">Inclusion of our perspectives in the HLPF statement will enhance the policy positioning of this field of work and provide the platform to pursue policy goals in other local, national, and international policy environments. </w:t>
      </w:r>
    </w:p>
    <w:p w14:paraId="288FBE46" w14:textId="77777777" w:rsidR="00AD2859" w:rsidRPr="00E1407C" w:rsidRDefault="00AD2859" w:rsidP="00AD2859">
      <w:pPr>
        <w:pStyle w:val="ListParagraph"/>
        <w:numPr>
          <w:ilvl w:val="0"/>
          <w:numId w:val="22"/>
        </w:numPr>
        <w:spacing w:after="0" w:line="240" w:lineRule="auto"/>
        <w:rPr>
          <w:rFonts w:ascii="Book Antiqua" w:hAnsi="Book Antiqua"/>
        </w:rPr>
      </w:pPr>
      <w:r w:rsidRPr="00E1407C">
        <w:rPr>
          <w:rFonts w:ascii="Book Antiqua" w:hAnsi="Book Antiqua"/>
        </w:rPr>
        <w:t xml:space="preserve">The positioning paper for this field of work relative to the SDGs (or one or more of them) will provide an important document that any organisation involved in media, communication, social and behaviour change work can adapt and use in their policy environments for their policy and positioning goals.  </w:t>
      </w:r>
    </w:p>
    <w:p w14:paraId="2D835939" w14:textId="77777777" w:rsidR="00AD2859" w:rsidRPr="00E1407C" w:rsidRDefault="00AD2859" w:rsidP="00AD2859">
      <w:pPr>
        <w:rPr>
          <w:rFonts w:ascii="Book Antiqua" w:hAnsi="Book Antiqua"/>
          <w:sz w:val="22"/>
          <w:szCs w:val="22"/>
        </w:rPr>
      </w:pPr>
    </w:p>
    <w:p w14:paraId="2302B8B9" w14:textId="77777777" w:rsidR="00AD2859" w:rsidRPr="00E1407C" w:rsidRDefault="00AD2859" w:rsidP="00AD2859">
      <w:pPr>
        <w:ind w:left="720"/>
        <w:rPr>
          <w:rFonts w:ascii="Book Antiqua" w:hAnsi="Book Antiqua"/>
          <w:sz w:val="22"/>
          <w:szCs w:val="22"/>
        </w:rPr>
      </w:pPr>
      <w:r w:rsidRPr="00E1407C">
        <w:rPr>
          <w:rFonts w:ascii="Book Antiqua" w:hAnsi="Book Antiqua"/>
          <w:b/>
          <w:sz w:val="22"/>
          <w:szCs w:val="22"/>
          <w:u w:val="single"/>
        </w:rPr>
        <w:t>Responsibility</w:t>
      </w:r>
      <w:r w:rsidRPr="00E1407C">
        <w:rPr>
          <w:rFonts w:ascii="Book Antiqua" w:hAnsi="Book Antiqua"/>
          <w:b/>
          <w:sz w:val="22"/>
          <w:szCs w:val="22"/>
        </w:rPr>
        <w:t>:</w:t>
      </w:r>
    </w:p>
    <w:p w14:paraId="3A7562F4" w14:textId="77777777" w:rsidR="00AD2859" w:rsidRPr="00E1407C" w:rsidRDefault="00AD2859" w:rsidP="00AD2859">
      <w:pPr>
        <w:rPr>
          <w:rFonts w:ascii="Book Antiqua" w:hAnsi="Book Antiqua"/>
          <w:sz w:val="22"/>
          <w:szCs w:val="22"/>
        </w:rPr>
      </w:pPr>
    </w:p>
    <w:p w14:paraId="44620B00" w14:textId="0025EA87" w:rsidR="00AD2859" w:rsidRPr="00E1407C" w:rsidRDefault="00AD2859" w:rsidP="00AD2859">
      <w:pPr>
        <w:ind w:left="1440"/>
        <w:rPr>
          <w:rFonts w:ascii="Book Antiqua" w:hAnsi="Book Antiqua"/>
          <w:sz w:val="22"/>
          <w:szCs w:val="22"/>
        </w:rPr>
      </w:pPr>
      <w:r w:rsidRPr="00E1407C">
        <w:rPr>
          <w:rFonts w:ascii="Book Antiqua" w:hAnsi="Book Antiqua"/>
          <w:sz w:val="22"/>
          <w:szCs w:val="22"/>
        </w:rPr>
        <w:t xml:space="preserve">A small action group </w:t>
      </w:r>
      <w:r w:rsidR="003218C2" w:rsidRPr="00E1407C">
        <w:rPr>
          <w:rFonts w:ascii="Book Antiqua" w:hAnsi="Book Antiqua"/>
          <w:sz w:val="22"/>
          <w:szCs w:val="22"/>
        </w:rPr>
        <w:t xml:space="preserve">from within the Alliance to pursue this </w:t>
      </w:r>
      <w:r w:rsidRPr="00E1407C">
        <w:rPr>
          <w:rFonts w:ascii="Book Antiqua" w:hAnsi="Book Antiqua"/>
          <w:sz w:val="22"/>
          <w:szCs w:val="22"/>
        </w:rPr>
        <w:t xml:space="preserve">goal and develop these products with updates on progress and issues reported to meetings of the Alliance. </w:t>
      </w:r>
    </w:p>
    <w:p w14:paraId="53E7ABA5" w14:textId="77777777" w:rsidR="00AD2859" w:rsidRPr="00E1407C" w:rsidRDefault="00AD2859" w:rsidP="003218C2">
      <w:pPr>
        <w:rPr>
          <w:rFonts w:ascii="Book Antiqua" w:hAnsi="Book Antiqua"/>
          <w:sz w:val="22"/>
          <w:szCs w:val="22"/>
        </w:rPr>
      </w:pPr>
    </w:p>
    <w:p w14:paraId="79B0B39A" w14:textId="77777777" w:rsidR="00AD2859" w:rsidRPr="00E1407C" w:rsidRDefault="00AD2859" w:rsidP="00AD2859">
      <w:pPr>
        <w:ind w:left="1440"/>
        <w:rPr>
          <w:rFonts w:ascii="Book Antiqua" w:hAnsi="Book Antiqua"/>
          <w:sz w:val="22"/>
          <w:szCs w:val="22"/>
        </w:rPr>
      </w:pPr>
      <w:r w:rsidRPr="00E1407C">
        <w:rPr>
          <w:rFonts w:ascii="Book Antiqua" w:hAnsi="Book Antiqua"/>
          <w:sz w:val="22"/>
          <w:szCs w:val="22"/>
        </w:rPr>
        <w:t>This action group would nominate their own Chair. I</w:t>
      </w:r>
      <w:r w:rsidRPr="00E1407C">
        <w:rPr>
          <w:rFonts w:ascii="Book Antiqua" w:hAnsi="Book Antiqua"/>
          <w:i/>
          <w:sz w:val="22"/>
          <w:szCs w:val="22"/>
        </w:rPr>
        <w:t>nterim Secretariat support would come from The Communication Initiative</w:t>
      </w:r>
      <w:r w:rsidRPr="00E1407C">
        <w:rPr>
          <w:rFonts w:ascii="Book Antiqua" w:hAnsi="Book Antiqua"/>
          <w:sz w:val="22"/>
          <w:szCs w:val="22"/>
        </w:rPr>
        <w:t xml:space="preserve">. </w:t>
      </w:r>
    </w:p>
    <w:p w14:paraId="0AE712E9" w14:textId="77777777" w:rsidR="00AD2859" w:rsidRPr="00E1407C" w:rsidRDefault="00AD2859" w:rsidP="00AD2859">
      <w:pPr>
        <w:ind w:left="2160"/>
        <w:rPr>
          <w:rFonts w:ascii="Book Antiqua" w:hAnsi="Book Antiqua"/>
          <w:sz w:val="22"/>
          <w:szCs w:val="22"/>
        </w:rPr>
      </w:pPr>
    </w:p>
    <w:p w14:paraId="5DCD20C7" w14:textId="680F761A" w:rsidR="00AD2859" w:rsidRPr="00E1407C" w:rsidRDefault="00AD2859" w:rsidP="00AD2859">
      <w:pPr>
        <w:ind w:left="1440"/>
        <w:rPr>
          <w:rFonts w:ascii="Book Antiqua" w:hAnsi="Book Antiqua"/>
          <w:sz w:val="22"/>
          <w:szCs w:val="22"/>
        </w:rPr>
      </w:pPr>
      <w:r w:rsidRPr="00E1407C">
        <w:rPr>
          <w:rFonts w:ascii="Book Antiqua" w:hAnsi="Book Antiqua"/>
          <w:sz w:val="22"/>
          <w:szCs w:val="22"/>
          <w:u w:val="single"/>
        </w:rPr>
        <w:t>Commitment</w:t>
      </w:r>
      <w:r w:rsidRPr="00E1407C">
        <w:rPr>
          <w:rFonts w:ascii="Book Antiqua" w:hAnsi="Book Antiqua"/>
          <w:sz w:val="22"/>
          <w:szCs w:val="22"/>
        </w:rPr>
        <w:t xml:space="preserve">: </w:t>
      </w:r>
      <w:r w:rsidR="0079417D" w:rsidRPr="00E1407C">
        <w:rPr>
          <w:rFonts w:ascii="Book Antiqua" w:hAnsi="Book Antiqua"/>
          <w:sz w:val="22"/>
          <w:szCs w:val="22"/>
        </w:rPr>
        <w:t xml:space="preserve">Staff time as available from the Alliance participants involved. </w:t>
      </w:r>
    </w:p>
    <w:p w14:paraId="34DD8856" w14:textId="77777777" w:rsidR="00AD2859" w:rsidRPr="00E1407C" w:rsidRDefault="00AD2859" w:rsidP="00AD2859">
      <w:pPr>
        <w:ind w:left="1440"/>
        <w:rPr>
          <w:rFonts w:ascii="Book Antiqua" w:hAnsi="Book Antiqua"/>
          <w:sz w:val="22"/>
          <w:szCs w:val="22"/>
        </w:rPr>
      </w:pPr>
    </w:p>
    <w:p w14:paraId="31C416D9" w14:textId="739E9422" w:rsidR="00AD2859" w:rsidRPr="00E1407C" w:rsidRDefault="00AD2859" w:rsidP="00AD2859">
      <w:pPr>
        <w:ind w:left="1440"/>
        <w:rPr>
          <w:rFonts w:ascii="Book Antiqua" w:hAnsi="Book Antiqua"/>
          <w:sz w:val="22"/>
          <w:szCs w:val="22"/>
        </w:rPr>
      </w:pPr>
      <w:r w:rsidRPr="00E1407C">
        <w:rPr>
          <w:rFonts w:ascii="Book Antiqua" w:hAnsi="Book Antiqua"/>
          <w:sz w:val="22"/>
          <w:szCs w:val="22"/>
        </w:rPr>
        <w:br w:type="page"/>
      </w:r>
    </w:p>
    <w:p w14:paraId="67A4435C" w14:textId="36FE18FA" w:rsidR="00214893" w:rsidRPr="00E1407C" w:rsidRDefault="0079417D" w:rsidP="00214893">
      <w:pPr>
        <w:rPr>
          <w:rFonts w:ascii="Book Antiqua" w:hAnsi="Book Antiqua"/>
          <w:b/>
        </w:rPr>
      </w:pPr>
      <w:r w:rsidRPr="00E1407C">
        <w:rPr>
          <w:rFonts w:ascii="Book Antiqua" w:hAnsi="Book Antiqua"/>
          <w:b/>
        </w:rPr>
        <w:t xml:space="preserve">Appendix D: </w:t>
      </w:r>
      <w:r w:rsidR="00214893" w:rsidRPr="00E1407C">
        <w:rPr>
          <w:rFonts w:ascii="Book Antiqua" w:hAnsi="Book Antiqua"/>
          <w:b/>
        </w:rPr>
        <w:t xml:space="preserve">12-month plan – INFRASTRUCTURE of the ALLIANCE </w:t>
      </w:r>
    </w:p>
    <w:p w14:paraId="1A64E1C8" w14:textId="77777777" w:rsidR="00214893" w:rsidRPr="00E1407C" w:rsidRDefault="00214893" w:rsidP="00214893">
      <w:pPr>
        <w:rPr>
          <w:rFonts w:ascii="Book Antiqua" w:hAnsi="Book Antiqua"/>
          <w:sz w:val="22"/>
          <w:szCs w:val="22"/>
        </w:rPr>
      </w:pPr>
    </w:p>
    <w:p w14:paraId="2B3678A5" w14:textId="77777777" w:rsidR="00214893" w:rsidRPr="00E1407C" w:rsidRDefault="00214893" w:rsidP="00214893">
      <w:pPr>
        <w:rPr>
          <w:rFonts w:ascii="Book Antiqua" w:hAnsi="Book Antiqua"/>
          <w:sz w:val="22"/>
          <w:szCs w:val="22"/>
        </w:rPr>
      </w:pPr>
      <w:r w:rsidRPr="00E1407C">
        <w:rPr>
          <w:rFonts w:ascii="Book Antiqua" w:hAnsi="Book Antiqua"/>
          <w:b/>
          <w:sz w:val="22"/>
          <w:szCs w:val="22"/>
          <w:u w:val="single"/>
        </w:rPr>
        <w:t>Context</w:t>
      </w:r>
      <w:r w:rsidRPr="00E1407C">
        <w:rPr>
          <w:rFonts w:ascii="Book Antiqua" w:hAnsi="Book Antiqua"/>
          <w:sz w:val="22"/>
          <w:szCs w:val="22"/>
        </w:rPr>
        <w:t xml:space="preserve">: </w:t>
      </w:r>
    </w:p>
    <w:p w14:paraId="63BF1440" w14:textId="77777777" w:rsidR="00214893" w:rsidRPr="00E1407C" w:rsidRDefault="00214893" w:rsidP="00214893">
      <w:pPr>
        <w:rPr>
          <w:rFonts w:ascii="Book Antiqua" w:hAnsi="Book Antiqua"/>
          <w:sz w:val="22"/>
          <w:szCs w:val="22"/>
        </w:rPr>
      </w:pPr>
    </w:p>
    <w:p w14:paraId="3478D1F0" w14:textId="77777777" w:rsidR="00214893" w:rsidRPr="00E1407C" w:rsidRDefault="00214893" w:rsidP="00214893">
      <w:pPr>
        <w:rPr>
          <w:rFonts w:ascii="Book Antiqua" w:hAnsi="Book Antiqua"/>
          <w:sz w:val="22"/>
          <w:szCs w:val="22"/>
        </w:rPr>
      </w:pPr>
      <w:r w:rsidRPr="00E1407C">
        <w:rPr>
          <w:rFonts w:ascii="Book Antiqua" w:hAnsi="Book Antiqua"/>
          <w:sz w:val="22"/>
          <w:szCs w:val="22"/>
        </w:rPr>
        <w:t xml:space="preserve">Time is needed to develop the long-term formal structure and legal base for the Alliance. Therefore, in accordance with the requirement outlined by the New York meeting for some quick action, the work to formally organise the Alliance will happen in parallel to the action on impact data and policy engagement over the next 12 months as outlined above. It is important to note that the proposals below are for the next 12 months only. They are designed to both provide a clear basis for the work and decision-making that will take place over the next 12 months and to create the space to define, outline the details of, and develop the instruments that create the formal, long-term basis for the Alliance.      </w:t>
      </w:r>
    </w:p>
    <w:p w14:paraId="1A1AB33D" w14:textId="77777777" w:rsidR="00214893" w:rsidRPr="00E1407C" w:rsidRDefault="00214893" w:rsidP="00214893">
      <w:pPr>
        <w:rPr>
          <w:rFonts w:ascii="Book Antiqua" w:hAnsi="Book Antiqua"/>
          <w:b/>
          <w:sz w:val="28"/>
          <w:szCs w:val="28"/>
        </w:rPr>
      </w:pPr>
    </w:p>
    <w:p w14:paraId="56004C8A" w14:textId="5F4624E0" w:rsidR="00214893" w:rsidRPr="00E1407C" w:rsidRDefault="00214893" w:rsidP="00F912CF">
      <w:pPr>
        <w:pStyle w:val="ListParagraph"/>
        <w:numPr>
          <w:ilvl w:val="0"/>
          <w:numId w:val="24"/>
        </w:numPr>
        <w:spacing w:after="0" w:line="240" w:lineRule="auto"/>
        <w:rPr>
          <w:rFonts w:ascii="Book Antiqua" w:hAnsi="Book Antiqua"/>
        </w:rPr>
      </w:pPr>
      <w:r w:rsidRPr="00E1407C">
        <w:rPr>
          <w:rFonts w:ascii="Book Antiqua" w:hAnsi="Book Antiqua"/>
          <w:b/>
          <w:u w:val="single"/>
        </w:rPr>
        <w:t>Formal interim agreement  - Memorandum of Understanding</w:t>
      </w:r>
      <w:r w:rsidRPr="00E1407C">
        <w:rPr>
          <w:rFonts w:ascii="Book Antiqua" w:hAnsi="Book Antiqua"/>
        </w:rPr>
        <w:t xml:space="preserve"> (initial 12 months)</w:t>
      </w:r>
    </w:p>
    <w:p w14:paraId="64851E46" w14:textId="77777777" w:rsidR="00214893" w:rsidRPr="00E1407C" w:rsidRDefault="00214893" w:rsidP="00214893">
      <w:pPr>
        <w:ind w:left="720"/>
        <w:rPr>
          <w:rFonts w:ascii="Book Antiqua" w:hAnsi="Book Antiqua"/>
          <w:sz w:val="22"/>
          <w:szCs w:val="22"/>
        </w:rPr>
      </w:pPr>
    </w:p>
    <w:p w14:paraId="61E762F5" w14:textId="4F58B333" w:rsidR="00214893" w:rsidRPr="00E1407C" w:rsidRDefault="00F912CF" w:rsidP="00214893">
      <w:pPr>
        <w:ind w:left="720"/>
        <w:rPr>
          <w:rFonts w:ascii="Book Antiqua" w:hAnsi="Book Antiqua"/>
          <w:sz w:val="22"/>
          <w:szCs w:val="22"/>
        </w:rPr>
      </w:pPr>
      <w:r w:rsidRPr="00E1407C">
        <w:rPr>
          <w:rFonts w:ascii="Book Antiqua" w:hAnsi="Book Antiqua"/>
          <w:sz w:val="22"/>
          <w:szCs w:val="22"/>
        </w:rPr>
        <w:t>A</w:t>
      </w:r>
      <w:r w:rsidR="00214893" w:rsidRPr="00E1407C">
        <w:rPr>
          <w:rFonts w:ascii="Book Antiqua" w:hAnsi="Book Antiqua"/>
          <w:sz w:val="22"/>
          <w:szCs w:val="22"/>
        </w:rPr>
        <w:t xml:space="preserve"> Memorandum of Understanding </w:t>
      </w:r>
      <w:r w:rsidRPr="00E1407C">
        <w:rPr>
          <w:rFonts w:ascii="Book Antiqua" w:hAnsi="Book Antiqua"/>
          <w:sz w:val="22"/>
          <w:szCs w:val="22"/>
        </w:rPr>
        <w:t xml:space="preserve">(or equivalent) will be </w:t>
      </w:r>
      <w:r w:rsidR="00214893" w:rsidRPr="00E1407C">
        <w:rPr>
          <w:rFonts w:ascii="Book Antiqua" w:hAnsi="Book Antiqua"/>
          <w:sz w:val="22"/>
          <w:szCs w:val="22"/>
        </w:rPr>
        <w:t>developed for the signature of the network- and partnership-based agencies and the indi</w:t>
      </w:r>
      <w:r w:rsidR="00DE39C0" w:rsidRPr="00E1407C">
        <w:rPr>
          <w:rFonts w:ascii="Book Antiqua" w:hAnsi="Book Antiqua"/>
          <w:sz w:val="22"/>
          <w:szCs w:val="22"/>
        </w:rPr>
        <w:t>vidual organisations</w:t>
      </w:r>
      <w:r w:rsidR="00214893" w:rsidRPr="00E1407C">
        <w:rPr>
          <w:rFonts w:ascii="Book Antiqua" w:hAnsi="Book Antiqua"/>
          <w:sz w:val="22"/>
          <w:szCs w:val="22"/>
        </w:rPr>
        <w:t xml:space="preserve"> that will comprise the interim Alliance over the initial 12 mont</w:t>
      </w:r>
      <w:r w:rsidR="00DE39C0" w:rsidRPr="00E1407C">
        <w:rPr>
          <w:rFonts w:ascii="Book Antiqua" w:hAnsi="Book Antiqua"/>
          <w:sz w:val="22"/>
          <w:szCs w:val="22"/>
        </w:rPr>
        <w:t>hs. That signed memorandum will</w:t>
      </w:r>
      <w:r w:rsidR="00214893" w:rsidRPr="00E1407C">
        <w:rPr>
          <w:rFonts w:ascii="Book Antiqua" w:hAnsi="Book Antiqua"/>
          <w:sz w:val="22"/>
          <w:szCs w:val="22"/>
        </w:rPr>
        <w:t xml:space="preserve"> include the following:</w:t>
      </w:r>
    </w:p>
    <w:p w14:paraId="04CC30B1" w14:textId="77777777" w:rsidR="00214893" w:rsidRPr="00E1407C" w:rsidRDefault="00214893" w:rsidP="00214893">
      <w:pPr>
        <w:ind w:left="720"/>
        <w:rPr>
          <w:rFonts w:ascii="Book Antiqua" w:hAnsi="Book Antiqua"/>
          <w:sz w:val="22"/>
          <w:szCs w:val="22"/>
        </w:rPr>
      </w:pPr>
    </w:p>
    <w:p w14:paraId="2874A80E" w14:textId="77777777" w:rsidR="00214893" w:rsidRPr="00E1407C" w:rsidRDefault="00214893" w:rsidP="00214893">
      <w:pPr>
        <w:pStyle w:val="ListParagraph"/>
        <w:numPr>
          <w:ilvl w:val="0"/>
          <w:numId w:val="23"/>
        </w:numPr>
        <w:spacing w:after="0" w:line="240" w:lineRule="auto"/>
        <w:rPr>
          <w:rFonts w:ascii="Book Antiqua" w:hAnsi="Book Antiqua"/>
        </w:rPr>
      </w:pPr>
      <w:r w:rsidRPr="00E1407C">
        <w:rPr>
          <w:rFonts w:ascii="Book Antiqua" w:hAnsi="Book Antiqua"/>
        </w:rPr>
        <w:t>Commitment to the mission of the Alliance.</w:t>
      </w:r>
    </w:p>
    <w:p w14:paraId="1E5FEBF1" w14:textId="77777777" w:rsidR="00214893" w:rsidRPr="00E1407C" w:rsidRDefault="00214893" w:rsidP="00214893">
      <w:pPr>
        <w:pStyle w:val="ListParagraph"/>
        <w:numPr>
          <w:ilvl w:val="0"/>
          <w:numId w:val="23"/>
        </w:numPr>
        <w:spacing w:after="0" w:line="240" w:lineRule="auto"/>
        <w:rPr>
          <w:rFonts w:ascii="Book Antiqua" w:hAnsi="Book Antiqua"/>
        </w:rPr>
      </w:pPr>
      <w:r w:rsidRPr="00E1407C">
        <w:rPr>
          <w:rFonts w:ascii="Book Antiqua" w:hAnsi="Book Antiqua"/>
        </w:rPr>
        <w:t xml:space="preserve">Commitment to work with the other organisations involved in the priority areas of policy engagement (with a focus on the HLPF), impact data, and building of the long-term structure of the Alliance.  </w:t>
      </w:r>
    </w:p>
    <w:p w14:paraId="60EB41A2" w14:textId="77777777" w:rsidR="00214893" w:rsidRPr="00E1407C" w:rsidRDefault="00214893" w:rsidP="00214893">
      <w:pPr>
        <w:pStyle w:val="ListParagraph"/>
        <w:numPr>
          <w:ilvl w:val="0"/>
          <w:numId w:val="23"/>
        </w:numPr>
        <w:spacing w:after="0" w:line="240" w:lineRule="auto"/>
        <w:rPr>
          <w:rFonts w:ascii="Book Antiqua" w:hAnsi="Book Antiqua"/>
        </w:rPr>
      </w:pPr>
      <w:r w:rsidRPr="00E1407C">
        <w:rPr>
          <w:rFonts w:ascii="Book Antiqua" w:hAnsi="Book Antiqua"/>
        </w:rPr>
        <w:t>Agreement to co-sign the products that result from the impact data work.</w:t>
      </w:r>
    </w:p>
    <w:p w14:paraId="3C41CFD3" w14:textId="77777777" w:rsidR="00214893" w:rsidRPr="00E1407C" w:rsidRDefault="00214893" w:rsidP="00214893">
      <w:pPr>
        <w:pStyle w:val="ListParagraph"/>
        <w:numPr>
          <w:ilvl w:val="0"/>
          <w:numId w:val="23"/>
        </w:numPr>
        <w:spacing w:after="0" w:line="240" w:lineRule="auto"/>
        <w:rPr>
          <w:rFonts w:ascii="Book Antiqua" w:hAnsi="Book Antiqua"/>
        </w:rPr>
      </w:pPr>
      <w:r w:rsidRPr="00E1407C">
        <w:rPr>
          <w:rFonts w:ascii="Book Antiqua" w:hAnsi="Book Antiqua"/>
        </w:rPr>
        <w:t>Agreement to co-sign the position paper for the HLPF and to act in alliance with the other involved organisations in relation to the overall HLPF strategy.</w:t>
      </w:r>
    </w:p>
    <w:p w14:paraId="43CEA1AD" w14:textId="77777777" w:rsidR="00214893" w:rsidRPr="00E1407C" w:rsidRDefault="00214893" w:rsidP="00214893">
      <w:pPr>
        <w:pStyle w:val="ListParagraph"/>
        <w:numPr>
          <w:ilvl w:val="0"/>
          <w:numId w:val="23"/>
        </w:numPr>
        <w:spacing w:after="0" w:line="240" w:lineRule="auto"/>
        <w:rPr>
          <w:rFonts w:ascii="Book Antiqua" w:hAnsi="Book Antiqua"/>
        </w:rPr>
      </w:pPr>
      <w:r w:rsidRPr="00E1407C">
        <w:rPr>
          <w:rFonts w:ascii="Book Antiqua" w:hAnsi="Book Antiqua"/>
        </w:rPr>
        <w:t xml:space="preserve">On a voluntary basis, at the discretion of each organisation involved in the Alliance or supportive of the work of the Alliance, allocation of one staff day per week to the work and development of the Alliance over its initial 12 months. That staff person would need to be named and formally allocated to the Alliance in order that the team can be identified. </w:t>
      </w:r>
    </w:p>
    <w:p w14:paraId="691D4363" w14:textId="77777777" w:rsidR="00214893" w:rsidRPr="00E1407C" w:rsidRDefault="00214893" w:rsidP="00214893">
      <w:pPr>
        <w:rPr>
          <w:rFonts w:ascii="Book Antiqua" w:hAnsi="Book Antiqua"/>
          <w:sz w:val="22"/>
          <w:szCs w:val="22"/>
        </w:rPr>
      </w:pPr>
    </w:p>
    <w:p w14:paraId="22AF0921" w14:textId="77777777" w:rsidR="00214893" w:rsidRPr="00E1407C" w:rsidRDefault="00214893" w:rsidP="00214893">
      <w:pPr>
        <w:rPr>
          <w:rFonts w:ascii="Book Antiqua" w:hAnsi="Book Antiqua"/>
          <w:sz w:val="22"/>
          <w:szCs w:val="22"/>
        </w:rPr>
      </w:pPr>
    </w:p>
    <w:p w14:paraId="2FFDFA80" w14:textId="77777777" w:rsidR="00214893" w:rsidRPr="00E1407C" w:rsidRDefault="00214893" w:rsidP="00214893">
      <w:pPr>
        <w:rPr>
          <w:rFonts w:ascii="Book Antiqua" w:hAnsi="Book Antiqua"/>
          <w:sz w:val="22"/>
          <w:szCs w:val="22"/>
        </w:rPr>
      </w:pPr>
    </w:p>
    <w:p w14:paraId="3D7FCD3A" w14:textId="77777777" w:rsidR="00214893" w:rsidRPr="00E1407C" w:rsidRDefault="00214893" w:rsidP="00214893">
      <w:pPr>
        <w:pStyle w:val="ListParagraph"/>
        <w:numPr>
          <w:ilvl w:val="0"/>
          <w:numId w:val="24"/>
        </w:numPr>
        <w:spacing w:after="0" w:line="240" w:lineRule="auto"/>
        <w:rPr>
          <w:rFonts w:ascii="Book Antiqua" w:hAnsi="Book Antiqua"/>
          <w:b/>
          <w:u w:val="single"/>
        </w:rPr>
      </w:pPr>
      <w:r w:rsidRPr="00E1407C">
        <w:rPr>
          <w:rFonts w:ascii="Book Antiqua" w:hAnsi="Book Antiqua"/>
          <w:b/>
          <w:u w:val="single"/>
        </w:rPr>
        <w:t>Decision-making process</w:t>
      </w:r>
      <w:r w:rsidRPr="00E1407C">
        <w:rPr>
          <w:rFonts w:ascii="Book Antiqua" w:hAnsi="Book Antiqua"/>
        </w:rPr>
        <w:t xml:space="preserve"> (initial 12 months) </w:t>
      </w:r>
    </w:p>
    <w:p w14:paraId="34CAA3F7" w14:textId="77777777" w:rsidR="00214893" w:rsidRPr="00E1407C" w:rsidRDefault="00214893" w:rsidP="00DE39C0">
      <w:pPr>
        <w:rPr>
          <w:rFonts w:ascii="Book Antiqua" w:hAnsi="Book Antiqua"/>
          <w:sz w:val="22"/>
          <w:szCs w:val="22"/>
          <w:u w:val="single"/>
        </w:rPr>
      </w:pPr>
    </w:p>
    <w:p w14:paraId="5D0116E4" w14:textId="509C4960" w:rsidR="00214893" w:rsidRPr="00E1407C" w:rsidRDefault="00DE39C0" w:rsidP="00214893">
      <w:pPr>
        <w:ind w:left="720"/>
        <w:rPr>
          <w:rFonts w:ascii="Book Antiqua" w:hAnsi="Book Antiqua"/>
          <w:sz w:val="22"/>
          <w:szCs w:val="22"/>
        </w:rPr>
      </w:pPr>
      <w:r w:rsidRPr="00E1407C">
        <w:rPr>
          <w:rFonts w:ascii="Book Antiqua" w:hAnsi="Book Antiqua"/>
          <w:sz w:val="22"/>
          <w:szCs w:val="22"/>
        </w:rPr>
        <w:t>T</w:t>
      </w:r>
      <w:r w:rsidR="00214893" w:rsidRPr="00E1407C">
        <w:rPr>
          <w:rFonts w:ascii="Book Antiqua" w:hAnsi="Book Antiqua"/>
          <w:sz w:val="22"/>
          <w:szCs w:val="22"/>
        </w:rPr>
        <w:t xml:space="preserve">he following decision-making process be adopted for the initial 12 months of the Alliance: </w:t>
      </w:r>
    </w:p>
    <w:p w14:paraId="0DD812B5" w14:textId="77777777" w:rsidR="00214893" w:rsidRPr="00E1407C" w:rsidRDefault="00214893" w:rsidP="00214893">
      <w:pPr>
        <w:ind w:left="720"/>
        <w:rPr>
          <w:rFonts w:ascii="Book Antiqua" w:hAnsi="Book Antiqua"/>
          <w:sz w:val="22"/>
          <w:szCs w:val="22"/>
        </w:rPr>
      </w:pPr>
    </w:p>
    <w:p w14:paraId="3552501E" w14:textId="210E2C7C" w:rsidR="00214893" w:rsidRPr="00E1407C" w:rsidRDefault="00DE39C0" w:rsidP="00214893">
      <w:pPr>
        <w:pStyle w:val="ListParagraph"/>
        <w:numPr>
          <w:ilvl w:val="0"/>
          <w:numId w:val="25"/>
        </w:numPr>
        <w:spacing w:after="0" w:line="240" w:lineRule="auto"/>
        <w:rPr>
          <w:rFonts w:ascii="Book Antiqua" w:hAnsi="Book Antiqua"/>
        </w:rPr>
      </w:pPr>
      <w:r w:rsidRPr="00E1407C">
        <w:rPr>
          <w:rFonts w:ascii="Book Antiqua" w:hAnsi="Book Antiqua"/>
        </w:rPr>
        <w:t>T</w:t>
      </w:r>
      <w:r w:rsidR="00214893" w:rsidRPr="00E1407C">
        <w:rPr>
          <w:rFonts w:ascii="Book Antiqua" w:hAnsi="Book Antiqua"/>
        </w:rPr>
        <w:t xml:space="preserve">he meeting of the review group in Baltimore agrees on the initial networks, partnerships, associations, and individual organisations (subject to the results of the consideration of Paper 3 – Criteria above) that will be invited to form the inaugural Alliance. </w:t>
      </w:r>
    </w:p>
    <w:p w14:paraId="31D868BD" w14:textId="5AFE0101" w:rsidR="00214893" w:rsidRPr="00E1407C" w:rsidRDefault="00DE39C0" w:rsidP="00214893">
      <w:pPr>
        <w:pStyle w:val="ListParagraph"/>
        <w:numPr>
          <w:ilvl w:val="0"/>
          <w:numId w:val="25"/>
        </w:numPr>
        <w:spacing w:after="0" w:line="240" w:lineRule="auto"/>
        <w:rPr>
          <w:rFonts w:ascii="Book Antiqua" w:hAnsi="Book Antiqua"/>
        </w:rPr>
      </w:pPr>
      <w:r w:rsidRPr="00E1407C">
        <w:rPr>
          <w:rFonts w:ascii="Book Antiqua" w:hAnsi="Book Antiqua"/>
        </w:rPr>
        <w:t>T</w:t>
      </w:r>
      <w:r w:rsidR="00214893" w:rsidRPr="00E1407C">
        <w:rPr>
          <w:rFonts w:ascii="Book Antiqua" w:hAnsi="Book Antiqua"/>
        </w:rPr>
        <w:t xml:space="preserve">he rationale for the invitation to those organisations is clearly laid out. </w:t>
      </w:r>
    </w:p>
    <w:p w14:paraId="5636EC55" w14:textId="5D795AA7" w:rsidR="00214893" w:rsidRPr="00E1407C" w:rsidRDefault="00214893" w:rsidP="00214893">
      <w:pPr>
        <w:pStyle w:val="ListParagraph"/>
        <w:numPr>
          <w:ilvl w:val="0"/>
          <w:numId w:val="25"/>
        </w:numPr>
        <w:spacing w:after="0" w:line="240" w:lineRule="auto"/>
        <w:rPr>
          <w:rFonts w:ascii="Book Antiqua" w:hAnsi="Book Antiqua"/>
        </w:rPr>
      </w:pPr>
      <w:r w:rsidRPr="00E1407C">
        <w:rPr>
          <w:rFonts w:ascii="Book Antiqua" w:hAnsi="Book Antiqua"/>
        </w:rPr>
        <w:t xml:space="preserve">UNICEF and The Communication Initiative conduct discussions with those organisations related to their involvement. </w:t>
      </w:r>
    </w:p>
    <w:p w14:paraId="14155245" w14:textId="3C600E6C" w:rsidR="00214893" w:rsidRPr="00E1407C" w:rsidRDefault="00DE39C0" w:rsidP="00214893">
      <w:pPr>
        <w:pStyle w:val="ListParagraph"/>
        <w:numPr>
          <w:ilvl w:val="0"/>
          <w:numId w:val="25"/>
        </w:numPr>
        <w:spacing w:after="0" w:line="240" w:lineRule="auto"/>
        <w:rPr>
          <w:rFonts w:ascii="Book Antiqua" w:hAnsi="Book Antiqua"/>
        </w:rPr>
      </w:pPr>
      <w:r w:rsidRPr="00E1407C">
        <w:rPr>
          <w:rFonts w:ascii="Book Antiqua" w:hAnsi="Book Antiqua"/>
        </w:rPr>
        <w:t>E</w:t>
      </w:r>
      <w:r w:rsidR="00214893" w:rsidRPr="00E1407C">
        <w:rPr>
          <w:rFonts w:ascii="Book Antiqua" w:hAnsi="Book Antiqua"/>
        </w:rPr>
        <w:t xml:space="preserve">ach of the interested organisations is required to sign the Memorandum of Understanding (see above). </w:t>
      </w:r>
    </w:p>
    <w:p w14:paraId="1101EF4B" w14:textId="040CB79C" w:rsidR="00214893" w:rsidRPr="00E1407C" w:rsidRDefault="00DE39C0" w:rsidP="00214893">
      <w:pPr>
        <w:pStyle w:val="ListParagraph"/>
        <w:numPr>
          <w:ilvl w:val="0"/>
          <w:numId w:val="25"/>
        </w:numPr>
        <w:spacing w:after="0" w:line="240" w:lineRule="auto"/>
        <w:rPr>
          <w:rFonts w:ascii="Book Antiqua" w:hAnsi="Book Antiqua"/>
        </w:rPr>
      </w:pPr>
      <w:r w:rsidRPr="00E1407C">
        <w:rPr>
          <w:rFonts w:ascii="Book Antiqua" w:hAnsi="Book Antiqua"/>
        </w:rPr>
        <w:t>D</w:t>
      </w:r>
      <w:r w:rsidR="00214893" w:rsidRPr="00E1407C">
        <w:rPr>
          <w:rFonts w:ascii="Book Antiqua" w:hAnsi="Book Antiqua"/>
        </w:rPr>
        <w:t xml:space="preserve">ecisions of the Alliance comprising the invited organisations that have signed the Memorandum of Understanding require 70% agreement. </w:t>
      </w:r>
    </w:p>
    <w:p w14:paraId="1245DC00" w14:textId="14C29CF3" w:rsidR="00214893" w:rsidRPr="00E1407C" w:rsidRDefault="00DE39C0" w:rsidP="00214893">
      <w:pPr>
        <w:pStyle w:val="ListParagraph"/>
        <w:numPr>
          <w:ilvl w:val="0"/>
          <w:numId w:val="25"/>
        </w:numPr>
        <w:spacing w:after="0" w:line="240" w:lineRule="auto"/>
        <w:rPr>
          <w:rFonts w:ascii="Book Antiqua" w:hAnsi="Book Antiqua"/>
        </w:rPr>
      </w:pPr>
      <w:r w:rsidRPr="00E1407C">
        <w:rPr>
          <w:rFonts w:ascii="Book Antiqua" w:hAnsi="Book Antiqua"/>
        </w:rPr>
        <w:t>T</w:t>
      </w:r>
      <w:r w:rsidR="00214893" w:rsidRPr="00E1407C">
        <w:rPr>
          <w:rFonts w:ascii="Book Antiqua" w:hAnsi="Book Antiqua"/>
        </w:rPr>
        <w:t xml:space="preserve">he inaugural </w:t>
      </w:r>
      <w:r w:rsidRPr="00E1407C">
        <w:rPr>
          <w:rFonts w:ascii="Book Antiqua" w:hAnsi="Book Antiqua"/>
        </w:rPr>
        <w:t xml:space="preserve">Alliance agrees on </w:t>
      </w:r>
      <w:r w:rsidR="009650F5" w:rsidRPr="00E1407C">
        <w:rPr>
          <w:rFonts w:ascii="Book Antiqua" w:hAnsi="Book Antiqua"/>
        </w:rPr>
        <w:t xml:space="preserve">2 co-Chairs </w:t>
      </w:r>
      <w:r w:rsidR="00214893" w:rsidRPr="00E1407C">
        <w:rPr>
          <w:rFonts w:ascii="Book Antiqua" w:hAnsi="Book Antiqua"/>
        </w:rPr>
        <w:t xml:space="preserve">of the Alliance for the initial 12 months.  </w:t>
      </w:r>
    </w:p>
    <w:p w14:paraId="1D15B7FB" w14:textId="77777777" w:rsidR="00214893" w:rsidRPr="00E1407C" w:rsidRDefault="00214893" w:rsidP="00214893">
      <w:pPr>
        <w:rPr>
          <w:rFonts w:ascii="Book Antiqua" w:hAnsi="Book Antiqua"/>
          <w:sz w:val="22"/>
          <w:szCs w:val="22"/>
        </w:rPr>
      </w:pPr>
    </w:p>
    <w:p w14:paraId="653FD2B3" w14:textId="77777777" w:rsidR="00214893" w:rsidRPr="00E1407C" w:rsidRDefault="00214893" w:rsidP="00214893">
      <w:pPr>
        <w:rPr>
          <w:rFonts w:ascii="Book Antiqua" w:hAnsi="Book Antiqua"/>
          <w:sz w:val="22"/>
          <w:szCs w:val="22"/>
        </w:rPr>
      </w:pPr>
    </w:p>
    <w:p w14:paraId="5C8317E9" w14:textId="77777777" w:rsidR="00214893" w:rsidRPr="00E1407C" w:rsidRDefault="00214893" w:rsidP="00214893">
      <w:pPr>
        <w:pStyle w:val="ListParagraph"/>
        <w:numPr>
          <w:ilvl w:val="0"/>
          <w:numId w:val="24"/>
        </w:numPr>
        <w:spacing w:after="0" w:line="240" w:lineRule="auto"/>
        <w:rPr>
          <w:rFonts w:ascii="Book Antiqua" w:hAnsi="Book Antiqua"/>
          <w:b/>
          <w:u w:val="single"/>
        </w:rPr>
      </w:pPr>
      <w:r w:rsidRPr="00E1407C">
        <w:rPr>
          <w:rFonts w:ascii="Book Antiqua" w:hAnsi="Book Antiqua"/>
          <w:b/>
          <w:u w:val="single"/>
        </w:rPr>
        <w:t>Meeting pattern</w:t>
      </w:r>
      <w:r w:rsidRPr="00E1407C">
        <w:rPr>
          <w:rFonts w:ascii="Book Antiqua" w:hAnsi="Book Antiqua"/>
        </w:rPr>
        <w:t xml:space="preserve"> (initial 12 months)</w:t>
      </w:r>
    </w:p>
    <w:p w14:paraId="0509A75C" w14:textId="1F68EE11" w:rsidR="00214893" w:rsidRPr="00E1407C" w:rsidRDefault="00214893" w:rsidP="000A22B8">
      <w:pPr>
        <w:rPr>
          <w:rFonts w:ascii="Book Antiqua" w:hAnsi="Book Antiqua"/>
          <w:b/>
          <w:u w:val="single"/>
        </w:rPr>
      </w:pPr>
    </w:p>
    <w:p w14:paraId="5E662DAA" w14:textId="2CD7C6B3" w:rsidR="00214893" w:rsidRPr="00E1407C" w:rsidRDefault="00214893" w:rsidP="00214893">
      <w:pPr>
        <w:pStyle w:val="ListParagraph"/>
        <w:rPr>
          <w:rFonts w:ascii="Book Antiqua" w:hAnsi="Book Antiqua"/>
        </w:rPr>
      </w:pPr>
      <w:r w:rsidRPr="00E1407C">
        <w:rPr>
          <w:rFonts w:ascii="Book Antiqua" w:hAnsi="Book Antiqua"/>
        </w:rPr>
        <w:t>That the foll</w:t>
      </w:r>
      <w:r w:rsidR="000A22B8" w:rsidRPr="00E1407C">
        <w:rPr>
          <w:rFonts w:ascii="Book Antiqua" w:hAnsi="Book Antiqua"/>
        </w:rPr>
        <w:t>owing meeting pattern will take place</w:t>
      </w:r>
      <w:r w:rsidRPr="00E1407C">
        <w:rPr>
          <w:rFonts w:ascii="Book Antiqua" w:hAnsi="Book Antiqua"/>
        </w:rPr>
        <w:t xml:space="preserve">: </w:t>
      </w:r>
    </w:p>
    <w:p w14:paraId="10F2CA46" w14:textId="77777777" w:rsidR="00214893" w:rsidRPr="00E1407C" w:rsidRDefault="00214893" w:rsidP="00214893">
      <w:pPr>
        <w:pStyle w:val="ListParagraph"/>
        <w:rPr>
          <w:rFonts w:ascii="Book Antiqua" w:hAnsi="Book Antiqua"/>
        </w:rPr>
      </w:pPr>
    </w:p>
    <w:p w14:paraId="4D46880A" w14:textId="77777777" w:rsidR="00214893" w:rsidRPr="00E1407C" w:rsidRDefault="00214893" w:rsidP="00214893">
      <w:pPr>
        <w:pStyle w:val="ListParagraph"/>
        <w:rPr>
          <w:rFonts w:ascii="Book Antiqua" w:hAnsi="Book Antiqua"/>
        </w:rPr>
      </w:pPr>
      <w:r w:rsidRPr="00E1407C">
        <w:rPr>
          <w:rFonts w:ascii="Book Antiqua" w:hAnsi="Book Antiqua"/>
        </w:rPr>
        <w:tab/>
      </w:r>
      <w:r w:rsidRPr="00E1407C">
        <w:rPr>
          <w:rFonts w:ascii="Book Antiqua" w:hAnsi="Book Antiqua"/>
          <w:u w:val="single"/>
        </w:rPr>
        <w:t>Full Alliance</w:t>
      </w:r>
      <w:r w:rsidRPr="00E1407C">
        <w:rPr>
          <w:rFonts w:ascii="Book Antiqua" w:hAnsi="Book Antiqua"/>
        </w:rPr>
        <w:t xml:space="preserve">: </w:t>
      </w:r>
    </w:p>
    <w:p w14:paraId="25DDD2B5" w14:textId="77777777" w:rsidR="00214893" w:rsidRPr="00E1407C" w:rsidRDefault="00214893" w:rsidP="00214893">
      <w:pPr>
        <w:pStyle w:val="ListParagraph"/>
        <w:rPr>
          <w:rFonts w:ascii="Book Antiqua" w:hAnsi="Book Antiqua"/>
        </w:rPr>
      </w:pPr>
    </w:p>
    <w:p w14:paraId="49E932E2" w14:textId="77777777" w:rsidR="00214893" w:rsidRPr="00E1407C" w:rsidRDefault="00214893" w:rsidP="00214893">
      <w:pPr>
        <w:pStyle w:val="ListParagraph"/>
        <w:ind w:firstLine="720"/>
        <w:rPr>
          <w:rFonts w:ascii="Book Antiqua" w:hAnsi="Book Antiqua"/>
        </w:rPr>
      </w:pPr>
      <w:r w:rsidRPr="00E1407C">
        <w:rPr>
          <w:rFonts w:ascii="Book Antiqua" w:hAnsi="Book Antiqua"/>
        </w:rPr>
        <w:t>January 2018 – Conference call</w:t>
      </w:r>
    </w:p>
    <w:p w14:paraId="1251ECBC" w14:textId="18398E03" w:rsidR="00214893" w:rsidRPr="00E1407C" w:rsidRDefault="00214893" w:rsidP="00214893">
      <w:pPr>
        <w:pStyle w:val="ListParagraph"/>
        <w:rPr>
          <w:rFonts w:ascii="Book Antiqua" w:hAnsi="Book Antiqua"/>
        </w:rPr>
      </w:pPr>
      <w:r w:rsidRPr="00E1407C">
        <w:rPr>
          <w:rFonts w:ascii="Book Antiqua" w:hAnsi="Book Antiqua"/>
        </w:rPr>
        <w:tab/>
        <w:t xml:space="preserve">February 2018 – </w:t>
      </w:r>
      <w:r w:rsidR="000A22B8" w:rsidRPr="00E1407C">
        <w:rPr>
          <w:rFonts w:ascii="Book Antiqua" w:hAnsi="Book Antiqua"/>
        </w:rPr>
        <w:t>Conference call</w:t>
      </w:r>
    </w:p>
    <w:p w14:paraId="6BF39999" w14:textId="77777777" w:rsidR="00214893" w:rsidRPr="00E1407C" w:rsidRDefault="00214893" w:rsidP="00214893">
      <w:pPr>
        <w:pStyle w:val="ListParagraph"/>
        <w:rPr>
          <w:rFonts w:ascii="Book Antiqua" w:hAnsi="Book Antiqua"/>
        </w:rPr>
      </w:pPr>
      <w:r w:rsidRPr="00E1407C">
        <w:rPr>
          <w:rFonts w:ascii="Book Antiqua" w:hAnsi="Book Antiqua"/>
        </w:rPr>
        <w:tab/>
        <w:t>March 2018 – Conference call</w:t>
      </w:r>
    </w:p>
    <w:p w14:paraId="7B587059" w14:textId="77777777" w:rsidR="00214893" w:rsidRPr="00E1407C" w:rsidRDefault="00214893" w:rsidP="00214893">
      <w:pPr>
        <w:pStyle w:val="ListParagraph"/>
        <w:rPr>
          <w:rFonts w:ascii="Book Antiqua" w:hAnsi="Book Antiqua"/>
        </w:rPr>
      </w:pPr>
      <w:r w:rsidRPr="00E1407C">
        <w:rPr>
          <w:rFonts w:ascii="Book Antiqua" w:hAnsi="Book Antiqua"/>
        </w:rPr>
        <w:tab/>
        <w:t>April 2018 – In-person around the SBCC Summit in Nusa Dua</w:t>
      </w:r>
    </w:p>
    <w:p w14:paraId="0ADB0A96" w14:textId="77777777" w:rsidR="00214893" w:rsidRPr="00E1407C" w:rsidRDefault="00214893" w:rsidP="00214893">
      <w:pPr>
        <w:pStyle w:val="ListParagraph"/>
        <w:rPr>
          <w:rFonts w:ascii="Book Antiqua" w:hAnsi="Book Antiqua"/>
        </w:rPr>
      </w:pPr>
      <w:r w:rsidRPr="00E1407C">
        <w:rPr>
          <w:rFonts w:ascii="Book Antiqua" w:hAnsi="Book Antiqua"/>
        </w:rPr>
        <w:tab/>
        <w:t>May 2018 – Conference call</w:t>
      </w:r>
    </w:p>
    <w:p w14:paraId="1031C089" w14:textId="77777777" w:rsidR="00214893" w:rsidRPr="00E1407C" w:rsidRDefault="00214893" w:rsidP="00214893">
      <w:pPr>
        <w:pStyle w:val="ListParagraph"/>
        <w:rPr>
          <w:rFonts w:ascii="Book Antiqua" w:hAnsi="Book Antiqua"/>
        </w:rPr>
      </w:pPr>
      <w:r w:rsidRPr="00E1407C">
        <w:rPr>
          <w:rFonts w:ascii="Book Antiqua" w:hAnsi="Book Antiqua"/>
        </w:rPr>
        <w:tab/>
        <w:t>June 2018 – Conference call</w:t>
      </w:r>
    </w:p>
    <w:p w14:paraId="5FB40968" w14:textId="1900D139" w:rsidR="00214893" w:rsidRPr="00E1407C" w:rsidRDefault="00214893" w:rsidP="00214893">
      <w:pPr>
        <w:pStyle w:val="ListParagraph"/>
        <w:ind w:left="1440"/>
        <w:rPr>
          <w:rFonts w:ascii="Book Antiqua" w:hAnsi="Book Antiqua"/>
        </w:rPr>
      </w:pPr>
      <w:r w:rsidRPr="00E1407C">
        <w:rPr>
          <w:rFonts w:ascii="Book Antiqua" w:hAnsi="Book Antiqua"/>
        </w:rPr>
        <w:t xml:space="preserve">July 2018 – In-person meeting perhaps in association with </w:t>
      </w:r>
      <w:r w:rsidR="000A22B8" w:rsidRPr="00E1407C">
        <w:rPr>
          <w:rFonts w:ascii="Book Antiqua" w:hAnsi="Book Antiqua"/>
        </w:rPr>
        <w:t>the High Level Political Forum</w:t>
      </w:r>
    </w:p>
    <w:p w14:paraId="18D9B91E" w14:textId="77777777" w:rsidR="00214893" w:rsidRPr="00E1407C" w:rsidRDefault="00214893" w:rsidP="00214893">
      <w:pPr>
        <w:pStyle w:val="ListParagraph"/>
        <w:ind w:left="1440"/>
        <w:rPr>
          <w:rFonts w:ascii="Book Antiqua" w:hAnsi="Book Antiqua"/>
        </w:rPr>
      </w:pPr>
      <w:r w:rsidRPr="00E1407C">
        <w:rPr>
          <w:rFonts w:ascii="Book Antiqua" w:hAnsi="Book Antiqua"/>
        </w:rPr>
        <w:t>August 2018 – Conference call</w:t>
      </w:r>
    </w:p>
    <w:p w14:paraId="739F81AC" w14:textId="77777777" w:rsidR="00214893" w:rsidRPr="00E1407C" w:rsidRDefault="00214893" w:rsidP="00214893">
      <w:pPr>
        <w:pStyle w:val="ListParagraph"/>
        <w:ind w:left="1440"/>
        <w:rPr>
          <w:rFonts w:ascii="Book Antiqua" w:hAnsi="Book Antiqua"/>
        </w:rPr>
      </w:pPr>
      <w:r w:rsidRPr="00E1407C">
        <w:rPr>
          <w:rFonts w:ascii="Book Antiqua" w:hAnsi="Book Antiqua"/>
        </w:rPr>
        <w:t>September 2018 – Conference call</w:t>
      </w:r>
    </w:p>
    <w:p w14:paraId="493E9227" w14:textId="4F6729FC" w:rsidR="00214893" w:rsidRPr="00E1407C" w:rsidRDefault="00214893" w:rsidP="00214893">
      <w:pPr>
        <w:pStyle w:val="ListParagraph"/>
        <w:ind w:left="1440"/>
        <w:rPr>
          <w:rFonts w:ascii="Book Antiqua" w:hAnsi="Book Antiqua"/>
        </w:rPr>
      </w:pPr>
      <w:r w:rsidRPr="00E1407C">
        <w:rPr>
          <w:rFonts w:ascii="Book Antiqua" w:hAnsi="Book Antiqua"/>
        </w:rPr>
        <w:t>October 2018 – In-person meeting</w:t>
      </w:r>
      <w:r w:rsidR="000A22B8" w:rsidRPr="00E1407C">
        <w:rPr>
          <w:rFonts w:ascii="Book Antiqua" w:hAnsi="Book Antiqua"/>
        </w:rPr>
        <w:t xml:space="preserve"> (hopefully in association with another event)</w:t>
      </w:r>
    </w:p>
    <w:p w14:paraId="0079C6F3" w14:textId="77777777" w:rsidR="00214893" w:rsidRPr="00E1407C" w:rsidRDefault="00214893" w:rsidP="00214893">
      <w:pPr>
        <w:pStyle w:val="ListParagraph"/>
        <w:ind w:left="1440"/>
        <w:rPr>
          <w:rFonts w:ascii="Book Antiqua" w:hAnsi="Book Antiqua"/>
        </w:rPr>
      </w:pPr>
      <w:r w:rsidRPr="00E1407C">
        <w:rPr>
          <w:rFonts w:ascii="Book Antiqua" w:hAnsi="Book Antiqua"/>
        </w:rPr>
        <w:t>November 2018 – Conference call</w:t>
      </w:r>
    </w:p>
    <w:p w14:paraId="5AD21784" w14:textId="77777777" w:rsidR="00214893" w:rsidRPr="00E1407C" w:rsidRDefault="00214893" w:rsidP="00214893">
      <w:pPr>
        <w:pStyle w:val="ListParagraph"/>
        <w:ind w:left="1440"/>
        <w:rPr>
          <w:rFonts w:ascii="Book Antiqua" w:hAnsi="Book Antiqua"/>
        </w:rPr>
      </w:pPr>
      <w:r w:rsidRPr="00E1407C">
        <w:rPr>
          <w:rFonts w:ascii="Book Antiqua" w:hAnsi="Book Antiqua"/>
        </w:rPr>
        <w:t>December 2018 – Conference call</w:t>
      </w:r>
    </w:p>
    <w:p w14:paraId="48DD087B" w14:textId="77777777" w:rsidR="00214893" w:rsidRPr="00E1407C" w:rsidRDefault="00214893" w:rsidP="00214893">
      <w:pPr>
        <w:pStyle w:val="ListParagraph"/>
        <w:ind w:left="1440"/>
        <w:rPr>
          <w:rFonts w:ascii="Book Antiqua" w:hAnsi="Book Antiqua"/>
        </w:rPr>
      </w:pPr>
    </w:p>
    <w:p w14:paraId="629B40B5" w14:textId="77777777" w:rsidR="00214893" w:rsidRPr="00E1407C" w:rsidRDefault="00214893" w:rsidP="00214893">
      <w:pPr>
        <w:pStyle w:val="ListParagraph"/>
        <w:ind w:left="1440"/>
        <w:rPr>
          <w:rFonts w:ascii="Book Antiqua" w:hAnsi="Book Antiqua"/>
          <w:u w:val="single"/>
        </w:rPr>
      </w:pPr>
      <w:r w:rsidRPr="00E1407C">
        <w:rPr>
          <w:rFonts w:ascii="Book Antiqua" w:hAnsi="Book Antiqua"/>
          <w:u w:val="single"/>
        </w:rPr>
        <w:t>The Action Groups</w:t>
      </w:r>
    </w:p>
    <w:p w14:paraId="790E3A6A" w14:textId="77777777" w:rsidR="00214893" w:rsidRPr="00E1407C" w:rsidRDefault="00214893" w:rsidP="00214893">
      <w:pPr>
        <w:pStyle w:val="ListParagraph"/>
        <w:ind w:left="1440"/>
        <w:rPr>
          <w:rFonts w:ascii="Book Antiqua" w:hAnsi="Book Antiqua"/>
          <w:u w:val="single"/>
        </w:rPr>
      </w:pPr>
    </w:p>
    <w:p w14:paraId="31E3EC78" w14:textId="1321F9A4" w:rsidR="00214893" w:rsidRPr="00E1407C" w:rsidRDefault="000A22B8" w:rsidP="00214893">
      <w:pPr>
        <w:pStyle w:val="ListParagraph"/>
        <w:ind w:left="1440"/>
        <w:rPr>
          <w:rFonts w:ascii="Book Antiqua" w:hAnsi="Book Antiqua"/>
        </w:rPr>
      </w:pPr>
      <w:r w:rsidRPr="00E1407C">
        <w:rPr>
          <w:rFonts w:ascii="Book Antiqua" w:hAnsi="Book Antiqua"/>
        </w:rPr>
        <w:t xml:space="preserve">The leadership and membership of the action groups focused on each of the 3 main priorities – Evidence, Policy, Infrastructue - </w:t>
      </w:r>
      <w:r w:rsidR="00214893" w:rsidRPr="00E1407C">
        <w:rPr>
          <w:rFonts w:ascii="Book Antiqua" w:hAnsi="Book Antiqua"/>
        </w:rPr>
        <w:t xml:space="preserve">will </w:t>
      </w:r>
      <w:r w:rsidRPr="00E1407C">
        <w:rPr>
          <w:rFonts w:ascii="Book Antiqua" w:hAnsi="Book Antiqua"/>
        </w:rPr>
        <w:t xml:space="preserve">be agreed by Alliance. Those groups will then adopt their own working pattern. </w:t>
      </w:r>
    </w:p>
    <w:p w14:paraId="0FF38A18" w14:textId="77777777" w:rsidR="00214893" w:rsidRPr="00E1407C" w:rsidRDefault="00214893" w:rsidP="00214893">
      <w:pPr>
        <w:rPr>
          <w:rFonts w:ascii="Book Antiqua" w:hAnsi="Book Antiqua"/>
          <w:sz w:val="22"/>
          <w:szCs w:val="22"/>
        </w:rPr>
      </w:pPr>
    </w:p>
    <w:p w14:paraId="0D056DAC" w14:textId="77777777" w:rsidR="00214893" w:rsidRPr="00E1407C" w:rsidRDefault="00214893" w:rsidP="00214893">
      <w:pPr>
        <w:rPr>
          <w:rFonts w:ascii="Book Antiqua" w:hAnsi="Book Antiqua"/>
          <w:sz w:val="22"/>
          <w:szCs w:val="22"/>
        </w:rPr>
      </w:pPr>
    </w:p>
    <w:p w14:paraId="244D26BE" w14:textId="77777777" w:rsidR="00214893" w:rsidRPr="00E1407C" w:rsidRDefault="00214893" w:rsidP="00214893">
      <w:pPr>
        <w:pStyle w:val="ListParagraph"/>
        <w:numPr>
          <w:ilvl w:val="0"/>
          <w:numId w:val="24"/>
        </w:numPr>
        <w:spacing w:after="0" w:line="240" w:lineRule="auto"/>
        <w:rPr>
          <w:rFonts w:ascii="Book Antiqua" w:hAnsi="Book Antiqua"/>
        </w:rPr>
      </w:pPr>
      <w:r w:rsidRPr="00E1407C">
        <w:rPr>
          <w:rFonts w:ascii="Book Antiqua" w:hAnsi="Book Antiqua"/>
          <w:b/>
          <w:u w:val="single"/>
        </w:rPr>
        <w:t>Interim Secretariat arrangement</w:t>
      </w:r>
      <w:r w:rsidRPr="00E1407C">
        <w:rPr>
          <w:rFonts w:ascii="Book Antiqua" w:hAnsi="Book Antiqua"/>
        </w:rPr>
        <w:t xml:space="preserve"> (initial 12 months)</w:t>
      </w:r>
    </w:p>
    <w:p w14:paraId="3ED416E6" w14:textId="77777777" w:rsidR="00214893" w:rsidRPr="00E1407C" w:rsidRDefault="00214893" w:rsidP="00214893">
      <w:pPr>
        <w:rPr>
          <w:rFonts w:ascii="Book Antiqua" w:hAnsi="Book Antiqua"/>
          <w:sz w:val="22"/>
          <w:szCs w:val="22"/>
        </w:rPr>
      </w:pPr>
    </w:p>
    <w:p w14:paraId="697F4128" w14:textId="77777777" w:rsidR="00214893" w:rsidRPr="00E1407C" w:rsidRDefault="00214893" w:rsidP="00214893">
      <w:pPr>
        <w:ind w:left="720"/>
        <w:rPr>
          <w:rFonts w:ascii="Book Antiqua" w:hAnsi="Book Antiqua"/>
          <w:sz w:val="22"/>
          <w:szCs w:val="22"/>
          <w:u w:val="single"/>
        </w:rPr>
      </w:pPr>
      <w:r w:rsidRPr="00E1407C">
        <w:rPr>
          <w:rFonts w:ascii="Book Antiqua" w:hAnsi="Book Antiqua"/>
          <w:sz w:val="22"/>
          <w:szCs w:val="22"/>
          <w:u w:val="single"/>
        </w:rPr>
        <w:t>Present situation</w:t>
      </w:r>
    </w:p>
    <w:p w14:paraId="51F37FEF" w14:textId="77777777" w:rsidR="00214893" w:rsidRPr="00E1407C" w:rsidRDefault="00214893" w:rsidP="00214893">
      <w:pPr>
        <w:rPr>
          <w:rFonts w:ascii="Book Antiqua" w:hAnsi="Book Antiqua"/>
          <w:sz w:val="22"/>
          <w:szCs w:val="22"/>
        </w:rPr>
      </w:pPr>
    </w:p>
    <w:p w14:paraId="057FDCF4" w14:textId="77777777" w:rsidR="00214893" w:rsidRPr="00E1407C" w:rsidRDefault="00214893" w:rsidP="00214893">
      <w:pPr>
        <w:ind w:left="720"/>
        <w:rPr>
          <w:rFonts w:ascii="Book Antiqua" w:hAnsi="Book Antiqua"/>
          <w:sz w:val="22"/>
          <w:szCs w:val="22"/>
        </w:rPr>
      </w:pPr>
      <w:r w:rsidRPr="00E1407C">
        <w:rPr>
          <w:rFonts w:ascii="Book Antiqua" w:hAnsi="Book Antiqua"/>
          <w:sz w:val="22"/>
          <w:szCs w:val="22"/>
        </w:rPr>
        <w:t xml:space="preserve">At present, the Secretariat work for the development of the Alliance is being done through a close working relationship between UNICEF (overview and strategic guidance) and The Communication Initiative (strategic discussion with UNICEF and the detailed work – for example: the field consultations; the writing of the papers and facilitation of the New York meeting; support for the Name, Criteria, and Priorities sub-groups work; and preparation, paper writing, and conducting of the Baltimore meeting). </w:t>
      </w:r>
    </w:p>
    <w:p w14:paraId="154C2A0D" w14:textId="77777777" w:rsidR="00214893" w:rsidRPr="00E1407C" w:rsidRDefault="00214893" w:rsidP="00214893">
      <w:pPr>
        <w:ind w:left="720"/>
        <w:rPr>
          <w:rFonts w:ascii="Book Antiqua" w:hAnsi="Book Antiqua"/>
          <w:sz w:val="22"/>
          <w:szCs w:val="22"/>
        </w:rPr>
      </w:pPr>
    </w:p>
    <w:p w14:paraId="25F5EB0C" w14:textId="77777777" w:rsidR="00214893" w:rsidRPr="00E1407C" w:rsidRDefault="00214893" w:rsidP="00214893">
      <w:pPr>
        <w:ind w:left="720"/>
        <w:rPr>
          <w:rFonts w:ascii="Book Antiqua" w:hAnsi="Book Antiqua"/>
          <w:sz w:val="22"/>
          <w:szCs w:val="22"/>
        </w:rPr>
      </w:pPr>
      <w:r w:rsidRPr="00E1407C">
        <w:rPr>
          <w:rFonts w:ascii="Book Antiqua" w:hAnsi="Book Antiqua"/>
          <w:sz w:val="22"/>
          <w:szCs w:val="22"/>
        </w:rPr>
        <w:t xml:space="preserve">As outlined at the New York meeting, UNICEF has contributed considerable staff time from the C4D section as well as providing funds to The Communication Initiative for the primary purpose of supporting the involvement of Warren Feek. The Communication Initiative has utilised its capacities – for example, partnership base, network, platform, e-magazines, connections to non-children and health development areas - and has also utilised some of its resources to cover additional staff time by Warren and others.  </w:t>
      </w:r>
    </w:p>
    <w:p w14:paraId="6646F948" w14:textId="77777777" w:rsidR="00214893" w:rsidRPr="00E1407C" w:rsidRDefault="00214893" w:rsidP="00214893">
      <w:pPr>
        <w:ind w:left="720"/>
        <w:rPr>
          <w:rFonts w:ascii="Book Antiqua" w:hAnsi="Book Antiqua"/>
          <w:sz w:val="22"/>
          <w:szCs w:val="22"/>
        </w:rPr>
      </w:pPr>
    </w:p>
    <w:p w14:paraId="4BD63BC3" w14:textId="77777777" w:rsidR="00214893" w:rsidRPr="00E1407C" w:rsidRDefault="00214893" w:rsidP="00214893">
      <w:pPr>
        <w:ind w:left="720"/>
        <w:rPr>
          <w:rFonts w:ascii="Book Antiqua" w:hAnsi="Book Antiqua"/>
          <w:sz w:val="22"/>
          <w:szCs w:val="22"/>
        </w:rPr>
      </w:pPr>
      <w:r w:rsidRPr="00E1407C">
        <w:rPr>
          <w:rFonts w:ascii="Book Antiqua" w:hAnsi="Book Antiqua"/>
          <w:sz w:val="22"/>
          <w:szCs w:val="22"/>
        </w:rPr>
        <w:t xml:space="preserve">The present agreement for The Communication Initiative to undertake this work concludes in May 2018.  </w:t>
      </w:r>
    </w:p>
    <w:p w14:paraId="74BF844C" w14:textId="77777777" w:rsidR="00214893" w:rsidRPr="00E1407C" w:rsidRDefault="00214893" w:rsidP="00214893">
      <w:pPr>
        <w:ind w:left="720"/>
        <w:rPr>
          <w:rFonts w:ascii="Book Antiqua" w:hAnsi="Book Antiqua"/>
          <w:sz w:val="22"/>
          <w:szCs w:val="22"/>
        </w:rPr>
      </w:pPr>
    </w:p>
    <w:p w14:paraId="39168B0B" w14:textId="7A59A9B0" w:rsidR="00214893" w:rsidRPr="00E1407C" w:rsidRDefault="007262CC" w:rsidP="00214893">
      <w:pPr>
        <w:ind w:left="720"/>
        <w:rPr>
          <w:rFonts w:ascii="Book Antiqua" w:hAnsi="Book Antiqua"/>
          <w:sz w:val="22"/>
          <w:szCs w:val="22"/>
        </w:rPr>
      </w:pPr>
      <w:r w:rsidRPr="00E1407C">
        <w:rPr>
          <w:rFonts w:ascii="Book Antiqua" w:hAnsi="Book Antiqua"/>
          <w:sz w:val="22"/>
          <w:szCs w:val="22"/>
        </w:rPr>
        <w:t xml:space="preserve">The Alliance will consider the secretariat arrangements for the </w:t>
      </w:r>
      <w:r w:rsidR="00214893" w:rsidRPr="00E1407C">
        <w:rPr>
          <w:rFonts w:ascii="Book Antiqua" w:hAnsi="Book Antiqua"/>
          <w:sz w:val="22"/>
          <w:szCs w:val="22"/>
        </w:rPr>
        <w:t xml:space="preserve">remaining 7 months of the initial 12 month </w:t>
      </w:r>
      <w:r w:rsidRPr="00E1407C">
        <w:rPr>
          <w:rFonts w:ascii="Book Antiqua" w:hAnsi="Book Antiqua"/>
          <w:sz w:val="22"/>
          <w:szCs w:val="22"/>
        </w:rPr>
        <w:t xml:space="preserve">period – June to December, 2018 and make the required decisions. </w:t>
      </w:r>
      <w:r w:rsidR="00214893" w:rsidRPr="00E1407C">
        <w:rPr>
          <w:rFonts w:ascii="Book Antiqua" w:hAnsi="Book Antiqua"/>
          <w:sz w:val="22"/>
          <w:szCs w:val="22"/>
        </w:rPr>
        <w:t xml:space="preserve">   </w:t>
      </w:r>
    </w:p>
    <w:p w14:paraId="30E0EB6E" w14:textId="77777777" w:rsidR="00214893" w:rsidRPr="00E1407C" w:rsidRDefault="00214893" w:rsidP="00214893">
      <w:pPr>
        <w:rPr>
          <w:rFonts w:ascii="Book Antiqua" w:hAnsi="Book Antiqua"/>
          <w:sz w:val="22"/>
          <w:szCs w:val="22"/>
        </w:rPr>
      </w:pPr>
    </w:p>
    <w:p w14:paraId="3FB4AAE9" w14:textId="77777777" w:rsidR="00214893" w:rsidRPr="00E1407C" w:rsidRDefault="00214893" w:rsidP="00214893">
      <w:pPr>
        <w:pStyle w:val="ListParagraph"/>
        <w:numPr>
          <w:ilvl w:val="0"/>
          <w:numId w:val="24"/>
        </w:numPr>
        <w:spacing w:after="0" w:line="240" w:lineRule="auto"/>
        <w:rPr>
          <w:rFonts w:ascii="Book Antiqua" w:hAnsi="Book Antiqua"/>
        </w:rPr>
      </w:pPr>
      <w:r w:rsidRPr="00E1407C">
        <w:rPr>
          <w:rFonts w:ascii="Book Antiqua" w:hAnsi="Book Antiqua"/>
          <w:b/>
        </w:rPr>
        <w:t>Finances</w:t>
      </w:r>
      <w:r w:rsidRPr="00E1407C">
        <w:rPr>
          <w:rFonts w:ascii="Book Antiqua" w:hAnsi="Book Antiqua"/>
        </w:rPr>
        <w:t xml:space="preserve"> (the initial 12 months)</w:t>
      </w:r>
    </w:p>
    <w:p w14:paraId="2F9290D7" w14:textId="77777777" w:rsidR="00214893" w:rsidRPr="00E1407C" w:rsidRDefault="00214893" w:rsidP="00214893">
      <w:pPr>
        <w:pStyle w:val="ListParagraph"/>
        <w:rPr>
          <w:rFonts w:ascii="Book Antiqua" w:hAnsi="Book Antiqua"/>
          <w:b/>
          <w:u w:val="single"/>
        </w:rPr>
      </w:pPr>
    </w:p>
    <w:p w14:paraId="24CB585B" w14:textId="77777777" w:rsidR="00214893" w:rsidRPr="00E1407C" w:rsidRDefault="00214893" w:rsidP="00214893">
      <w:pPr>
        <w:ind w:left="720"/>
        <w:rPr>
          <w:rFonts w:ascii="Book Antiqua" w:hAnsi="Book Antiqua"/>
          <w:sz w:val="22"/>
          <w:szCs w:val="22"/>
        </w:rPr>
      </w:pPr>
      <w:r w:rsidRPr="00E1407C">
        <w:rPr>
          <w:rFonts w:ascii="Book Antiqua" w:hAnsi="Book Antiqua"/>
          <w:sz w:val="22"/>
          <w:szCs w:val="22"/>
        </w:rPr>
        <w:t xml:space="preserve">The financing issue can distort engagement with initiatives such as this proposed Alliance. The requirement for staff time, travel costs, secretariat funding, and other basic cost can work in favour of significant engagement by the larger UN, foundation, government, and international agencies. And it can work against engagement by even the largest of the national and regional civil society organisations that work in the contexts experiencing significant development issues. We have experienced that dynamic in this process to date. The New York meeting committed to being different, given the core principles for this field of work.  </w:t>
      </w:r>
    </w:p>
    <w:p w14:paraId="28096324" w14:textId="77777777" w:rsidR="00214893" w:rsidRPr="00E1407C" w:rsidRDefault="00214893" w:rsidP="00214893">
      <w:pPr>
        <w:ind w:left="720"/>
        <w:rPr>
          <w:rFonts w:ascii="Book Antiqua" w:hAnsi="Book Antiqua"/>
          <w:sz w:val="22"/>
          <w:szCs w:val="22"/>
        </w:rPr>
      </w:pPr>
    </w:p>
    <w:p w14:paraId="0B2D2BE1" w14:textId="77777777" w:rsidR="00214893" w:rsidRPr="00E1407C" w:rsidRDefault="00214893" w:rsidP="00214893">
      <w:pPr>
        <w:ind w:left="720"/>
        <w:rPr>
          <w:rFonts w:ascii="Book Antiqua" w:hAnsi="Book Antiqua"/>
          <w:sz w:val="22"/>
          <w:szCs w:val="22"/>
          <w:u w:val="single"/>
        </w:rPr>
      </w:pPr>
      <w:r w:rsidRPr="00E1407C">
        <w:rPr>
          <w:rFonts w:ascii="Book Antiqua" w:hAnsi="Book Antiqua"/>
          <w:sz w:val="22"/>
          <w:szCs w:val="22"/>
          <w:u w:val="single"/>
        </w:rPr>
        <w:t xml:space="preserve">Projection   </w:t>
      </w:r>
    </w:p>
    <w:p w14:paraId="5EF91B5F" w14:textId="77777777" w:rsidR="00214893" w:rsidRPr="00E1407C" w:rsidRDefault="00214893" w:rsidP="00214893">
      <w:pPr>
        <w:rPr>
          <w:rFonts w:ascii="Book Antiqua" w:hAnsi="Book Antiqua"/>
          <w:sz w:val="22"/>
          <w:szCs w:val="22"/>
        </w:rPr>
      </w:pPr>
      <w:r w:rsidRPr="00E1407C">
        <w:rPr>
          <w:rFonts w:ascii="Book Antiqua" w:hAnsi="Book Antiqua"/>
          <w:sz w:val="22"/>
          <w:szCs w:val="22"/>
        </w:rPr>
        <w:tab/>
      </w:r>
    </w:p>
    <w:p w14:paraId="159BF40A" w14:textId="77777777" w:rsidR="00214893" w:rsidRPr="00E1407C" w:rsidRDefault="00214893" w:rsidP="00214893">
      <w:pPr>
        <w:ind w:left="720"/>
        <w:rPr>
          <w:rFonts w:ascii="Book Antiqua" w:hAnsi="Book Antiqua"/>
          <w:sz w:val="22"/>
          <w:szCs w:val="22"/>
        </w:rPr>
      </w:pPr>
      <w:r w:rsidRPr="00E1407C">
        <w:rPr>
          <w:rFonts w:ascii="Book Antiqua" w:hAnsi="Book Antiqua"/>
          <w:sz w:val="22"/>
          <w:szCs w:val="22"/>
        </w:rPr>
        <w:t xml:space="preserve">Given the proposed plan of action for the initial 12 months of the Alliance, the main start-up costs will most likely involve: </w:t>
      </w:r>
    </w:p>
    <w:p w14:paraId="2ED29197" w14:textId="77777777" w:rsidR="009650F5" w:rsidRPr="00E1407C" w:rsidRDefault="009650F5" w:rsidP="00214893">
      <w:pPr>
        <w:ind w:left="720"/>
        <w:rPr>
          <w:rFonts w:ascii="Book Antiqua" w:hAnsi="Book Antiqua"/>
          <w:sz w:val="22"/>
          <w:szCs w:val="22"/>
        </w:rPr>
      </w:pPr>
    </w:p>
    <w:p w14:paraId="1AEDE606" w14:textId="77777777" w:rsidR="00214893" w:rsidRPr="00E1407C" w:rsidRDefault="00214893" w:rsidP="00214893">
      <w:pPr>
        <w:pStyle w:val="ListParagraph"/>
        <w:numPr>
          <w:ilvl w:val="0"/>
          <w:numId w:val="26"/>
        </w:numPr>
        <w:spacing w:after="0" w:line="240" w:lineRule="auto"/>
        <w:rPr>
          <w:rFonts w:ascii="Book Antiqua" w:hAnsi="Book Antiqua"/>
        </w:rPr>
      </w:pPr>
      <w:r w:rsidRPr="00E1407C">
        <w:rPr>
          <w:rFonts w:ascii="Book Antiqua" w:hAnsi="Book Antiqua"/>
        </w:rPr>
        <w:t>Staff time allocation by members of the Alliance related to the 3 priority areas - impact, policy influence, and developing the long-term infrastructure.</w:t>
      </w:r>
    </w:p>
    <w:p w14:paraId="339E251C" w14:textId="77777777" w:rsidR="00214893" w:rsidRPr="00E1407C" w:rsidRDefault="00214893" w:rsidP="00214893">
      <w:pPr>
        <w:pStyle w:val="ListParagraph"/>
        <w:numPr>
          <w:ilvl w:val="0"/>
          <w:numId w:val="26"/>
        </w:numPr>
        <w:spacing w:after="0" w:line="240" w:lineRule="auto"/>
        <w:rPr>
          <w:rFonts w:ascii="Book Antiqua" w:hAnsi="Book Antiqua"/>
        </w:rPr>
      </w:pPr>
      <w:r w:rsidRPr="00E1407C">
        <w:rPr>
          <w:rFonts w:ascii="Book Antiqua" w:hAnsi="Book Antiqua"/>
        </w:rPr>
        <w:t>Travel costs to meetings</w:t>
      </w:r>
    </w:p>
    <w:p w14:paraId="55026E19" w14:textId="77777777" w:rsidR="00214893" w:rsidRPr="00E1407C" w:rsidRDefault="00214893" w:rsidP="00214893">
      <w:pPr>
        <w:pStyle w:val="ListParagraph"/>
        <w:numPr>
          <w:ilvl w:val="0"/>
          <w:numId w:val="26"/>
        </w:numPr>
        <w:spacing w:after="0" w:line="240" w:lineRule="auto"/>
        <w:rPr>
          <w:rFonts w:ascii="Book Antiqua" w:hAnsi="Book Antiqua"/>
        </w:rPr>
      </w:pPr>
      <w:r w:rsidRPr="00E1407C">
        <w:rPr>
          <w:rFonts w:ascii="Book Antiqua" w:hAnsi="Book Antiqua"/>
        </w:rPr>
        <w:t xml:space="preserve">Secretariat support for the leadership/coordination to drive this process forward in a collective and organised manner. </w:t>
      </w:r>
    </w:p>
    <w:p w14:paraId="5946A77F" w14:textId="77777777" w:rsidR="00214893" w:rsidRPr="00E1407C" w:rsidRDefault="00214893" w:rsidP="00214893">
      <w:pPr>
        <w:rPr>
          <w:rFonts w:ascii="Book Antiqua" w:hAnsi="Book Antiqua"/>
          <w:sz w:val="22"/>
          <w:szCs w:val="22"/>
        </w:rPr>
      </w:pPr>
    </w:p>
    <w:p w14:paraId="0E0AAC50" w14:textId="31E2791C" w:rsidR="00214893" w:rsidRPr="00E1407C" w:rsidRDefault="007262CC" w:rsidP="00214893">
      <w:pPr>
        <w:ind w:left="1080"/>
        <w:rPr>
          <w:rFonts w:ascii="Book Antiqua" w:hAnsi="Book Antiqua"/>
          <w:sz w:val="22"/>
          <w:szCs w:val="22"/>
        </w:rPr>
      </w:pPr>
      <w:r w:rsidRPr="00E1407C">
        <w:rPr>
          <w:rFonts w:ascii="Book Antiqua" w:hAnsi="Book Antiqua"/>
          <w:sz w:val="22"/>
          <w:szCs w:val="22"/>
        </w:rPr>
        <w:t xml:space="preserve">Early in 2018 a revenue and expenditure budget will be developed for each of the 3 items above for the consideration of the January or February meeting of the Alliance based around the following principles:   </w:t>
      </w:r>
    </w:p>
    <w:p w14:paraId="28114ECE" w14:textId="77777777" w:rsidR="00214893" w:rsidRPr="00E1407C" w:rsidRDefault="00214893" w:rsidP="00214893">
      <w:pPr>
        <w:rPr>
          <w:rFonts w:ascii="Book Antiqua" w:hAnsi="Book Antiqua"/>
          <w:sz w:val="22"/>
          <w:szCs w:val="22"/>
        </w:rPr>
      </w:pPr>
    </w:p>
    <w:p w14:paraId="3B08EFF4" w14:textId="1D747E88" w:rsidR="00214893" w:rsidRPr="00E1407C" w:rsidRDefault="007262CC" w:rsidP="00214893">
      <w:pPr>
        <w:pStyle w:val="ListParagraph"/>
        <w:numPr>
          <w:ilvl w:val="0"/>
          <w:numId w:val="27"/>
        </w:numPr>
        <w:spacing w:after="0" w:line="240" w:lineRule="auto"/>
        <w:rPr>
          <w:rFonts w:ascii="Book Antiqua" w:hAnsi="Book Antiqua"/>
        </w:rPr>
      </w:pPr>
      <w:r w:rsidRPr="00E1407C">
        <w:rPr>
          <w:rFonts w:ascii="Book Antiqua" w:hAnsi="Book Antiqua"/>
        </w:rPr>
        <w:t>F</w:t>
      </w:r>
      <w:r w:rsidR="00214893" w:rsidRPr="00E1407C">
        <w:rPr>
          <w:rFonts w:ascii="Book Antiqua" w:hAnsi="Book Antiqua"/>
        </w:rPr>
        <w:t xml:space="preserve">or the initial 12month period, individual organisation staff costs related to participating in the priority activities are not funded through any Alliance process. </w:t>
      </w:r>
    </w:p>
    <w:p w14:paraId="60EA498B" w14:textId="04656DBB" w:rsidR="00214893" w:rsidRPr="00E1407C" w:rsidRDefault="007262CC" w:rsidP="00214893">
      <w:pPr>
        <w:pStyle w:val="ListParagraph"/>
        <w:numPr>
          <w:ilvl w:val="0"/>
          <w:numId w:val="27"/>
        </w:numPr>
        <w:spacing w:after="0" w:line="240" w:lineRule="auto"/>
        <w:rPr>
          <w:rFonts w:ascii="Book Antiqua" w:hAnsi="Book Antiqua"/>
        </w:rPr>
      </w:pPr>
      <w:r w:rsidRPr="00E1407C">
        <w:rPr>
          <w:rFonts w:ascii="Book Antiqua" w:hAnsi="Book Antiqua"/>
        </w:rPr>
        <w:t>T</w:t>
      </w:r>
      <w:r w:rsidR="00214893" w:rsidRPr="00E1407C">
        <w:rPr>
          <w:rFonts w:ascii="Book Antiqua" w:hAnsi="Book Antiqua"/>
        </w:rPr>
        <w:t>here is agreement in principle that the organisations involved with the larger budgets will seek to support those with much smaller budgets to participate in the in-person meetings (as UNICEF has done to date on a few occasions).</w:t>
      </w:r>
    </w:p>
    <w:p w14:paraId="7D3039D7" w14:textId="1047DA28" w:rsidR="00214893" w:rsidRPr="00E1407C" w:rsidRDefault="00214893" w:rsidP="002E2E6A">
      <w:pPr>
        <w:pStyle w:val="ListParagraph"/>
        <w:numPr>
          <w:ilvl w:val="0"/>
          <w:numId w:val="27"/>
        </w:numPr>
        <w:spacing w:after="0" w:line="240" w:lineRule="auto"/>
        <w:rPr>
          <w:rFonts w:ascii="Book Antiqua" w:hAnsi="Book Antiqua"/>
        </w:rPr>
      </w:pPr>
      <w:r w:rsidRPr="00E1407C">
        <w:rPr>
          <w:rFonts w:ascii="Book Antiqua" w:hAnsi="Book Antiqua"/>
        </w:rPr>
        <w:t>UNICEF negotiates with other larger organisations as to which of them will take over the Secretariat funding for the final 7 months</w:t>
      </w:r>
      <w:r w:rsidR="002E2E6A" w:rsidRPr="00E1407C">
        <w:rPr>
          <w:rFonts w:ascii="Book Antiqua" w:hAnsi="Book Antiqua"/>
        </w:rPr>
        <w:t xml:space="preserve"> of the initial 12-month period.</w:t>
      </w:r>
    </w:p>
    <w:p w14:paraId="3E27F7A6" w14:textId="77777777" w:rsidR="00214893" w:rsidRPr="00E1407C" w:rsidRDefault="00214893" w:rsidP="00214893">
      <w:pPr>
        <w:rPr>
          <w:rFonts w:ascii="Book Antiqua" w:hAnsi="Book Antiqua"/>
          <w:sz w:val="22"/>
          <w:szCs w:val="22"/>
        </w:rPr>
      </w:pPr>
      <w:r w:rsidRPr="00E1407C">
        <w:rPr>
          <w:rFonts w:ascii="Book Antiqua" w:hAnsi="Book Antiqua"/>
          <w:sz w:val="22"/>
          <w:szCs w:val="22"/>
        </w:rPr>
        <w:tab/>
      </w:r>
    </w:p>
    <w:p w14:paraId="1E546F9A" w14:textId="77777777" w:rsidR="00214893" w:rsidRPr="00E1407C" w:rsidRDefault="00214893" w:rsidP="00214893">
      <w:pPr>
        <w:pStyle w:val="ListParagraph"/>
        <w:numPr>
          <w:ilvl w:val="0"/>
          <w:numId w:val="24"/>
        </w:numPr>
        <w:spacing w:after="0" w:line="240" w:lineRule="auto"/>
        <w:rPr>
          <w:rFonts w:ascii="Book Antiqua" w:hAnsi="Book Antiqua"/>
          <w:b/>
          <w:u w:val="single"/>
        </w:rPr>
      </w:pPr>
      <w:r w:rsidRPr="00E1407C">
        <w:rPr>
          <w:rFonts w:ascii="Book Antiqua" w:hAnsi="Book Antiqua"/>
          <w:b/>
          <w:u w:val="single"/>
        </w:rPr>
        <w:t>Long-term formal structure and funding base</w:t>
      </w:r>
    </w:p>
    <w:p w14:paraId="284A27AF" w14:textId="77777777" w:rsidR="00214893" w:rsidRPr="00E1407C" w:rsidRDefault="00214893" w:rsidP="00214893">
      <w:pPr>
        <w:pStyle w:val="ListParagraph"/>
        <w:rPr>
          <w:rFonts w:ascii="Book Antiqua" w:hAnsi="Book Antiqua"/>
          <w:b/>
          <w:u w:val="single"/>
        </w:rPr>
      </w:pPr>
    </w:p>
    <w:p w14:paraId="3FE13C04" w14:textId="2F88DF83" w:rsidR="00214893" w:rsidRPr="00E1407C" w:rsidRDefault="00214893" w:rsidP="00214893">
      <w:pPr>
        <w:pStyle w:val="ListParagraph"/>
        <w:rPr>
          <w:rFonts w:ascii="Book Antiqua" w:hAnsi="Book Antiqua"/>
        </w:rPr>
      </w:pPr>
      <w:r w:rsidRPr="00E1407C">
        <w:rPr>
          <w:rFonts w:ascii="Book Antiqua" w:hAnsi="Book Antiqua"/>
        </w:rPr>
        <w:t>In order to develop the long-term formal structure and negotiate the funding base for the Alliance, considerable work will need to take place. The possible tasks include:</w:t>
      </w:r>
    </w:p>
    <w:p w14:paraId="3EC83E52" w14:textId="77777777" w:rsidR="00214893" w:rsidRPr="00E1407C" w:rsidRDefault="00214893" w:rsidP="00214893">
      <w:pPr>
        <w:pStyle w:val="ListParagraph"/>
        <w:rPr>
          <w:rFonts w:ascii="Book Antiqua" w:hAnsi="Book Antiqua"/>
        </w:rPr>
      </w:pPr>
    </w:p>
    <w:p w14:paraId="230B939A" w14:textId="77777777" w:rsidR="00214893" w:rsidRPr="00E1407C" w:rsidRDefault="00214893" w:rsidP="00214893">
      <w:pPr>
        <w:pStyle w:val="ListParagraph"/>
        <w:numPr>
          <w:ilvl w:val="0"/>
          <w:numId w:val="28"/>
        </w:numPr>
        <w:spacing w:after="0" w:line="240" w:lineRule="auto"/>
        <w:rPr>
          <w:rFonts w:ascii="Book Antiqua" w:hAnsi="Book Antiqua"/>
        </w:rPr>
      </w:pPr>
      <w:r w:rsidRPr="00E1407C">
        <w:rPr>
          <w:rFonts w:ascii="Book Antiqua" w:hAnsi="Book Antiqua"/>
        </w:rPr>
        <w:t>Identifying and negotiating a legal basis for the Alliance</w:t>
      </w:r>
    </w:p>
    <w:p w14:paraId="0E2A3D2F" w14:textId="77777777" w:rsidR="00214893" w:rsidRPr="00E1407C" w:rsidRDefault="00214893" w:rsidP="00214893">
      <w:pPr>
        <w:pStyle w:val="ListParagraph"/>
        <w:numPr>
          <w:ilvl w:val="0"/>
          <w:numId w:val="28"/>
        </w:numPr>
        <w:spacing w:after="0" w:line="240" w:lineRule="auto"/>
        <w:rPr>
          <w:rFonts w:ascii="Book Antiqua" w:hAnsi="Book Antiqua"/>
        </w:rPr>
      </w:pPr>
      <w:r w:rsidRPr="00E1407C">
        <w:rPr>
          <w:rFonts w:ascii="Book Antiqua" w:hAnsi="Book Antiqua"/>
        </w:rPr>
        <w:t>Developing the outline of a longer term (3-year) plan of action</w:t>
      </w:r>
    </w:p>
    <w:p w14:paraId="0579FD6F" w14:textId="77777777" w:rsidR="00214893" w:rsidRPr="00E1407C" w:rsidRDefault="00214893" w:rsidP="00214893">
      <w:pPr>
        <w:pStyle w:val="ListParagraph"/>
        <w:numPr>
          <w:ilvl w:val="0"/>
          <w:numId w:val="28"/>
        </w:numPr>
        <w:spacing w:after="0" w:line="240" w:lineRule="auto"/>
        <w:rPr>
          <w:rFonts w:ascii="Book Antiqua" w:hAnsi="Book Antiqua"/>
        </w:rPr>
      </w:pPr>
      <w:r w:rsidRPr="00E1407C">
        <w:rPr>
          <w:rFonts w:ascii="Book Antiqua" w:hAnsi="Book Antiqua"/>
        </w:rPr>
        <w:t>Agreeing and formalising participation in the Alliance</w:t>
      </w:r>
    </w:p>
    <w:p w14:paraId="33FC3822" w14:textId="77777777" w:rsidR="00214893" w:rsidRPr="00E1407C" w:rsidRDefault="00214893" w:rsidP="00214893">
      <w:pPr>
        <w:pStyle w:val="ListParagraph"/>
        <w:numPr>
          <w:ilvl w:val="0"/>
          <w:numId w:val="28"/>
        </w:numPr>
        <w:spacing w:after="0" w:line="240" w:lineRule="auto"/>
        <w:rPr>
          <w:rFonts w:ascii="Book Antiqua" w:hAnsi="Book Antiqua"/>
        </w:rPr>
      </w:pPr>
      <w:r w:rsidRPr="00E1407C">
        <w:rPr>
          <w:rFonts w:ascii="Book Antiqua" w:hAnsi="Book Antiqua"/>
        </w:rPr>
        <w:t>Creating the Alliance brand identification</w:t>
      </w:r>
    </w:p>
    <w:p w14:paraId="6E023BA7" w14:textId="77777777" w:rsidR="00214893" w:rsidRPr="00E1407C" w:rsidRDefault="00214893" w:rsidP="00214893">
      <w:pPr>
        <w:pStyle w:val="ListParagraph"/>
        <w:numPr>
          <w:ilvl w:val="0"/>
          <w:numId w:val="28"/>
        </w:numPr>
        <w:spacing w:after="0" w:line="240" w:lineRule="auto"/>
        <w:rPr>
          <w:rFonts w:ascii="Book Antiqua" w:hAnsi="Book Antiqua"/>
        </w:rPr>
      </w:pPr>
      <w:r w:rsidRPr="00E1407C">
        <w:rPr>
          <w:rFonts w:ascii="Book Antiqua" w:hAnsi="Book Antiqua"/>
        </w:rPr>
        <w:t>Developing and negotiating the budget for the year period</w:t>
      </w:r>
    </w:p>
    <w:p w14:paraId="66B7648F" w14:textId="77777777" w:rsidR="00214893" w:rsidRPr="00E1407C" w:rsidRDefault="00214893" w:rsidP="00214893">
      <w:pPr>
        <w:pStyle w:val="ListParagraph"/>
        <w:numPr>
          <w:ilvl w:val="0"/>
          <w:numId w:val="28"/>
        </w:numPr>
        <w:spacing w:after="0" w:line="240" w:lineRule="auto"/>
        <w:rPr>
          <w:rFonts w:ascii="Book Antiqua" w:hAnsi="Book Antiqua"/>
        </w:rPr>
      </w:pPr>
      <w:r w:rsidRPr="00E1407C">
        <w:rPr>
          <w:rFonts w:ascii="Book Antiqua" w:hAnsi="Book Antiqua"/>
        </w:rPr>
        <w:t>Within the boundaries and guidance outlined from the New York meeting (see below), implementing a funding plan. (Some initial thoughts follow.)</w:t>
      </w:r>
    </w:p>
    <w:p w14:paraId="2499BB8F" w14:textId="77777777" w:rsidR="00214893" w:rsidRPr="00E1407C" w:rsidRDefault="00214893" w:rsidP="00214893">
      <w:pPr>
        <w:rPr>
          <w:rFonts w:ascii="Book Antiqua" w:hAnsi="Book Antiqua"/>
          <w:sz w:val="22"/>
          <w:szCs w:val="22"/>
        </w:rPr>
      </w:pPr>
    </w:p>
    <w:p w14:paraId="4CC9621E" w14:textId="3DA2C30B" w:rsidR="00214893" w:rsidRPr="00E1407C" w:rsidRDefault="002E2E6A" w:rsidP="002E2E6A">
      <w:pPr>
        <w:ind w:left="1080"/>
        <w:rPr>
          <w:rFonts w:ascii="Book Antiqua" w:hAnsi="Book Antiqua"/>
          <w:sz w:val="22"/>
          <w:szCs w:val="22"/>
        </w:rPr>
      </w:pPr>
      <w:r w:rsidRPr="00E1407C">
        <w:rPr>
          <w:rFonts w:ascii="Book Antiqua" w:hAnsi="Book Antiqua"/>
          <w:sz w:val="22"/>
          <w:szCs w:val="22"/>
        </w:rPr>
        <w:t xml:space="preserve">An Action Group will be </w:t>
      </w:r>
      <w:r w:rsidR="00214893" w:rsidRPr="00E1407C">
        <w:rPr>
          <w:rFonts w:ascii="Book Antiqua" w:hAnsi="Book Antiqua"/>
          <w:sz w:val="22"/>
          <w:szCs w:val="22"/>
        </w:rPr>
        <w:t>formed to advance the items above. I</w:t>
      </w:r>
      <w:r w:rsidRPr="00E1407C">
        <w:rPr>
          <w:rFonts w:ascii="Book Antiqua" w:hAnsi="Book Antiqua"/>
          <w:sz w:val="22"/>
          <w:szCs w:val="22"/>
        </w:rPr>
        <w:t>t will include members of the Alliance with appropriate support</w:t>
      </w:r>
      <w:r w:rsidR="00214893" w:rsidRPr="00E1407C">
        <w:rPr>
          <w:rFonts w:ascii="Book Antiqua" w:hAnsi="Book Antiqua"/>
          <w:sz w:val="22"/>
          <w:szCs w:val="22"/>
        </w:rPr>
        <w:t xml:space="preserve"> </w:t>
      </w:r>
    </w:p>
    <w:p w14:paraId="64C5EC84" w14:textId="77777777" w:rsidR="00214893" w:rsidRPr="00E1407C" w:rsidRDefault="00214893" w:rsidP="00214893">
      <w:pPr>
        <w:rPr>
          <w:rFonts w:ascii="Book Antiqua" w:hAnsi="Book Antiqua"/>
          <w:sz w:val="22"/>
          <w:szCs w:val="22"/>
        </w:rPr>
      </w:pPr>
    </w:p>
    <w:p w14:paraId="180F7912" w14:textId="77777777" w:rsidR="00214893" w:rsidRPr="00E1407C" w:rsidRDefault="00214893" w:rsidP="00214893">
      <w:pPr>
        <w:pStyle w:val="ListParagraph"/>
        <w:rPr>
          <w:rFonts w:ascii="Book Antiqua" w:hAnsi="Book Antiqua"/>
          <w:b/>
          <w:u w:val="single"/>
        </w:rPr>
      </w:pPr>
    </w:p>
    <w:p w14:paraId="24A45758" w14:textId="77777777" w:rsidR="00214893" w:rsidRPr="00E1407C" w:rsidRDefault="00214893" w:rsidP="00214893">
      <w:pPr>
        <w:pStyle w:val="ListParagraph"/>
        <w:numPr>
          <w:ilvl w:val="0"/>
          <w:numId w:val="24"/>
        </w:numPr>
        <w:spacing w:after="0" w:line="240" w:lineRule="auto"/>
        <w:rPr>
          <w:rFonts w:ascii="Book Antiqua" w:hAnsi="Book Antiqua"/>
          <w:b/>
          <w:u w:val="single"/>
        </w:rPr>
      </w:pPr>
      <w:r w:rsidRPr="00E1407C">
        <w:rPr>
          <w:rFonts w:ascii="Book Antiqua" w:hAnsi="Book Antiqua"/>
          <w:b/>
          <w:u w:val="single"/>
        </w:rPr>
        <w:t>Long-term funding plan</w:t>
      </w:r>
    </w:p>
    <w:p w14:paraId="4FB7A076" w14:textId="77777777" w:rsidR="00214893" w:rsidRPr="00E1407C" w:rsidRDefault="00214893" w:rsidP="00214893">
      <w:pPr>
        <w:rPr>
          <w:rFonts w:ascii="Book Antiqua" w:hAnsi="Book Antiqua"/>
          <w:b/>
          <w:sz w:val="22"/>
          <w:szCs w:val="22"/>
          <w:u w:val="single"/>
        </w:rPr>
      </w:pPr>
    </w:p>
    <w:p w14:paraId="5293B25F" w14:textId="475DB516" w:rsidR="00214893" w:rsidRPr="00E1407C" w:rsidRDefault="002E2E6A" w:rsidP="00214893">
      <w:pPr>
        <w:ind w:left="360"/>
        <w:rPr>
          <w:rFonts w:ascii="Book Antiqua" w:hAnsi="Book Antiqua"/>
          <w:sz w:val="22"/>
          <w:szCs w:val="22"/>
          <w:lang w:val="en-CA"/>
        </w:rPr>
      </w:pPr>
      <w:r w:rsidRPr="00E1407C">
        <w:rPr>
          <w:rFonts w:ascii="Book Antiqua" w:hAnsi="Book Antiqua"/>
          <w:sz w:val="22"/>
          <w:szCs w:val="22"/>
        </w:rPr>
        <w:t>Considerable care will</w:t>
      </w:r>
      <w:r w:rsidR="00214893" w:rsidRPr="00E1407C">
        <w:rPr>
          <w:rFonts w:ascii="Book Antiqua" w:hAnsi="Book Antiqua"/>
          <w:sz w:val="22"/>
          <w:szCs w:val="22"/>
        </w:rPr>
        <w:t xml:space="preserve"> be taken to ensure that the Alliance is not competing with other organisations for funds</w:t>
      </w:r>
      <w:r w:rsidRPr="00E1407C">
        <w:rPr>
          <w:rFonts w:ascii="Book Antiqua" w:hAnsi="Book Antiqua"/>
          <w:sz w:val="22"/>
          <w:szCs w:val="22"/>
        </w:rPr>
        <w:t xml:space="preserve">, as has been a key principle since the commencement of this process. </w:t>
      </w:r>
      <w:r w:rsidR="00214893" w:rsidRPr="00E1407C">
        <w:rPr>
          <w:rFonts w:ascii="Book Antiqua" w:hAnsi="Book Antiqua"/>
          <w:sz w:val="22"/>
          <w:szCs w:val="22"/>
        </w:rPr>
        <w:t>This not only removes revenue streams such as membership fees from the table but also requires huge caution regarding whom to approach for funding support for the Alliance. It was for those and other reasons that the New York meeting concluded: “</w:t>
      </w:r>
      <w:r w:rsidR="00214893" w:rsidRPr="00E1407C">
        <w:rPr>
          <w:rFonts w:ascii="Book Antiqua" w:hAnsi="Book Antiqua"/>
          <w:i/>
          <w:sz w:val="22"/>
          <w:szCs w:val="22"/>
          <w:lang w:val="en-CA"/>
        </w:rPr>
        <w:t xml:space="preserve">The majority preference was for one organisation to raise or provide new money to support a small 2-year funding arrangement for start-up purposes” </w:t>
      </w:r>
    </w:p>
    <w:p w14:paraId="072EC8BF" w14:textId="77777777" w:rsidR="00214893" w:rsidRPr="00E1407C" w:rsidRDefault="00214893" w:rsidP="00214893">
      <w:pPr>
        <w:ind w:left="360"/>
        <w:rPr>
          <w:rFonts w:ascii="Book Antiqua" w:hAnsi="Book Antiqua"/>
          <w:sz w:val="22"/>
          <w:szCs w:val="22"/>
          <w:lang w:val="en-CA"/>
        </w:rPr>
      </w:pPr>
    </w:p>
    <w:p w14:paraId="0180594C" w14:textId="77777777" w:rsidR="00214893" w:rsidRPr="00E1407C" w:rsidRDefault="00214893" w:rsidP="00214893">
      <w:pPr>
        <w:ind w:left="360"/>
        <w:rPr>
          <w:rFonts w:ascii="Book Antiqua" w:hAnsi="Book Antiqua"/>
          <w:sz w:val="22"/>
          <w:szCs w:val="22"/>
          <w:lang w:val="en-CA"/>
        </w:rPr>
      </w:pPr>
    </w:p>
    <w:p w14:paraId="33EE6412" w14:textId="709E4A17" w:rsidR="00214893" w:rsidRPr="00E1407C" w:rsidRDefault="002E2E6A" w:rsidP="00214893">
      <w:pPr>
        <w:ind w:left="360"/>
        <w:rPr>
          <w:rFonts w:ascii="Book Antiqua" w:hAnsi="Book Antiqua"/>
          <w:sz w:val="22"/>
          <w:szCs w:val="22"/>
          <w:lang w:val="en-CA"/>
        </w:rPr>
      </w:pPr>
      <w:r w:rsidRPr="00E1407C">
        <w:rPr>
          <w:rFonts w:ascii="Book Antiqua" w:hAnsi="Book Antiqua"/>
          <w:sz w:val="22"/>
          <w:szCs w:val="22"/>
          <w:lang w:val="en-CA"/>
        </w:rPr>
        <w:t>T</w:t>
      </w:r>
      <w:r w:rsidR="00214893" w:rsidRPr="00E1407C">
        <w:rPr>
          <w:rFonts w:ascii="Book Antiqua" w:hAnsi="Book Antiqua"/>
          <w:sz w:val="22"/>
          <w:szCs w:val="22"/>
          <w:lang w:val="en-CA"/>
        </w:rPr>
        <w:t xml:space="preserve">he advent </w:t>
      </w:r>
      <w:r w:rsidRPr="00E1407C">
        <w:rPr>
          <w:rFonts w:ascii="Book Antiqua" w:hAnsi="Book Antiqua"/>
          <w:sz w:val="22"/>
          <w:szCs w:val="22"/>
          <w:lang w:val="en-CA"/>
        </w:rPr>
        <w:t xml:space="preserve">of the Alliance provides </w:t>
      </w:r>
      <w:r w:rsidR="00214893" w:rsidRPr="00E1407C">
        <w:rPr>
          <w:rFonts w:ascii="Book Antiqua" w:hAnsi="Book Antiqua"/>
          <w:sz w:val="22"/>
          <w:szCs w:val="22"/>
          <w:lang w:val="en-CA"/>
        </w:rPr>
        <w:t>an opportunity to help advance overall funding for this field of</w:t>
      </w:r>
      <w:r w:rsidR="009650F5" w:rsidRPr="00E1407C">
        <w:rPr>
          <w:rFonts w:ascii="Book Antiqua" w:hAnsi="Book Antiqua"/>
          <w:sz w:val="22"/>
          <w:szCs w:val="22"/>
          <w:lang w:val="en-CA"/>
        </w:rPr>
        <w:t xml:space="preserve"> work</w:t>
      </w:r>
      <w:r w:rsidRPr="00E1407C">
        <w:rPr>
          <w:rFonts w:ascii="Book Antiqua" w:hAnsi="Book Antiqua"/>
          <w:sz w:val="22"/>
          <w:szCs w:val="22"/>
          <w:lang w:val="en-CA"/>
        </w:rPr>
        <w:t>, within which the Alliance financial requirements could be positioned. Therefore the following tasks will be undertaken by the Alliance:</w:t>
      </w:r>
    </w:p>
    <w:p w14:paraId="5B81C780" w14:textId="77777777" w:rsidR="00214893" w:rsidRPr="00E1407C" w:rsidRDefault="00214893" w:rsidP="00214893">
      <w:pPr>
        <w:ind w:left="360"/>
        <w:rPr>
          <w:rFonts w:ascii="Book Antiqua" w:hAnsi="Book Antiqua"/>
          <w:sz w:val="22"/>
          <w:szCs w:val="22"/>
          <w:lang w:val="en-CA"/>
        </w:rPr>
      </w:pPr>
    </w:p>
    <w:p w14:paraId="1CCF715A" w14:textId="038D4B45" w:rsidR="00214893" w:rsidRPr="00E1407C" w:rsidRDefault="00214893" w:rsidP="002E2E6A">
      <w:pPr>
        <w:pStyle w:val="ListParagraph"/>
        <w:numPr>
          <w:ilvl w:val="0"/>
          <w:numId w:val="31"/>
        </w:numPr>
        <w:rPr>
          <w:rFonts w:ascii="Book Antiqua" w:hAnsi="Book Antiqua"/>
        </w:rPr>
      </w:pPr>
      <w:r w:rsidRPr="00E1407C">
        <w:rPr>
          <w:rFonts w:ascii="Book Antiqua" w:hAnsi="Book Antiqua"/>
        </w:rPr>
        <w:t>Develop</w:t>
      </w:r>
      <w:r w:rsidR="002E2E6A" w:rsidRPr="00E1407C">
        <w:rPr>
          <w:rFonts w:ascii="Book Antiqua" w:hAnsi="Book Antiqua"/>
        </w:rPr>
        <w:t>ment of</w:t>
      </w:r>
      <w:r w:rsidRPr="00E1407C">
        <w:rPr>
          <w:rFonts w:ascii="Book Antiqua" w:hAnsi="Book Antiqua"/>
        </w:rPr>
        <w:t xml:space="preserve"> a 1-page and 5-minute </w:t>
      </w:r>
      <w:r w:rsidRPr="00E1407C">
        <w:rPr>
          <w:rFonts w:ascii="Book Antiqua" w:hAnsi="Book Antiqua"/>
          <w:b/>
        </w:rPr>
        <w:t>pitch</w:t>
      </w:r>
      <w:r w:rsidRPr="00E1407C">
        <w:rPr>
          <w:rFonts w:ascii="Book Antiqua" w:hAnsi="Book Antiqua"/>
        </w:rPr>
        <w:t xml:space="preserve"> for this field of work.</w:t>
      </w:r>
    </w:p>
    <w:p w14:paraId="6B347075" w14:textId="18123F50" w:rsidR="00214893" w:rsidRPr="00E1407C" w:rsidRDefault="00214893" w:rsidP="002E2E6A">
      <w:pPr>
        <w:ind w:left="1440"/>
        <w:rPr>
          <w:rFonts w:ascii="Book Antiqua" w:hAnsi="Book Antiqua"/>
        </w:rPr>
      </w:pPr>
      <w:r w:rsidRPr="00E1407C">
        <w:rPr>
          <w:rFonts w:ascii="Book Antiqua" w:hAnsi="Book Antiqua"/>
        </w:rPr>
        <w:t>This would require considerable work to hone the language, examples, and dat</w:t>
      </w:r>
      <w:r w:rsidR="002E2E6A" w:rsidRPr="00E1407C">
        <w:rPr>
          <w:rFonts w:ascii="Book Antiqua" w:hAnsi="Book Antiqua"/>
        </w:rPr>
        <w:t>a into the proverbial one pager with appropriate explanation.</w:t>
      </w:r>
      <w:r w:rsidRPr="00E1407C">
        <w:rPr>
          <w:rFonts w:ascii="Book Antiqua" w:hAnsi="Book Antiqua"/>
        </w:rPr>
        <w:t xml:space="preserve"> It would require considerable practice to deliver effectively. When shared, it could be of value to others across our common field of work seeking to attract the required funding. </w:t>
      </w:r>
    </w:p>
    <w:p w14:paraId="5627EE58" w14:textId="77777777" w:rsidR="00137DFD" w:rsidRPr="00E1407C" w:rsidRDefault="00137DFD" w:rsidP="00137DFD">
      <w:pPr>
        <w:rPr>
          <w:rFonts w:ascii="Book Antiqua" w:eastAsiaTheme="minorHAnsi" w:hAnsi="Book Antiqua"/>
          <w:noProof/>
          <w:sz w:val="22"/>
          <w:szCs w:val="22"/>
          <w:lang w:val="en-GB" w:bidi="ar-LB"/>
        </w:rPr>
      </w:pPr>
    </w:p>
    <w:p w14:paraId="475300A2" w14:textId="02F89A86" w:rsidR="00214893" w:rsidRPr="00E1407C" w:rsidRDefault="00214893" w:rsidP="00137DFD">
      <w:pPr>
        <w:pStyle w:val="ListParagraph"/>
        <w:numPr>
          <w:ilvl w:val="0"/>
          <w:numId w:val="31"/>
        </w:numPr>
        <w:rPr>
          <w:rFonts w:ascii="Book Antiqua" w:hAnsi="Book Antiqua"/>
          <w:u w:val="single"/>
        </w:rPr>
      </w:pPr>
      <w:r w:rsidRPr="00E1407C">
        <w:rPr>
          <w:rFonts w:ascii="Book Antiqua" w:hAnsi="Book Antiqua"/>
          <w:u w:val="single"/>
        </w:rPr>
        <w:t xml:space="preserve">Take the </w:t>
      </w:r>
      <w:r w:rsidRPr="00E1407C">
        <w:rPr>
          <w:rFonts w:ascii="Book Antiqua" w:hAnsi="Book Antiqua"/>
          <w:b/>
          <w:u w:val="single"/>
        </w:rPr>
        <w:t>show</w:t>
      </w:r>
      <w:r w:rsidRPr="00E1407C">
        <w:rPr>
          <w:rFonts w:ascii="Book Antiqua" w:hAnsi="Book Antiqua"/>
          <w:u w:val="single"/>
        </w:rPr>
        <w:t xml:space="preserve"> on the road.</w:t>
      </w:r>
    </w:p>
    <w:p w14:paraId="1E9AC43B" w14:textId="58D578FC" w:rsidR="00214893" w:rsidRPr="00E1407C" w:rsidRDefault="00214893" w:rsidP="00137DFD">
      <w:pPr>
        <w:ind w:left="1440"/>
        <w:rPr>
          <w:rFonts w:ascii="Book Antiqua" w:hAnsi="Book Antiqua"/>
          <w:sz w:val="22"/>
          <w:szCs w:val="22"/>
        </w:rPr>
      </w:pPr>
      <w:r w:rsidRPr="00E1407C">
        <w:rPr>
          <w:rFonts w:ascii="Book Antiqua" w:hAnsi="Book Antiqua"/>
          <w:sz w:val="22"/>
          <w:szCs w:val="22"/>
        </w:rPr>
        <w:t xml:space="preserve">Agree on a team of people (or teams – could be different teams in different contexts) to pursue major funders for meetings to hear the pitch. </w:t>
      </w:r>
      <w:r w:rsidR="00137DFD" w:rsidRPr="00E1407C">
        <w:rPr>
          <w:rFonts w:ascii="Book Antiqua" w:hAnsi="Book Antiqua"/>
          <w:sz w:val="22"/>
          <w:szCs w:val="22"/>
        </w:rPr>
        <w:t xml:space="preserve">The chances of confirming </w:t>
      </w:r>
      <w:r w:rsidRPr="00E1407C">
        <w:rPr>
          <w:rFonts w:ascii="Book Antiqua" w:hAnsi="Book Antiqua"/>
          <w:sz w:val="22"/>
          <w:szCs w:val="22"/>
        </w:rPr>
        <w:t>the</w:t>
      </w:r>
      <w:r w:rsidR="00137DFD" w:rsidRPr="00E1407C">
        <w:rPr>
          <w:rFonts w:ascii="Book Antiqua" w:hAnsi="Book Antiqua"/>
          <w:sz w:val="22"/>
          <w:szCs w:val="22"/>
        </w:rPr>
        <w:t xml:space="preserve">se meetings at a high level will </w:t>
      </w:r>
      <w:r w:rsidRPr="00E1407C">
        <w:rPr>
          <w:rFonts w:ascii="Book Antiqua" w:hAnsi="Book Antiqua"/>
          <w:sz w:val="22"/>
          <w:szCs w:val="22"/>
        </w:rPr>
        <w:t>be greater as a collective field of work than working separately.</w:t>
      </w:r>
    </w:p>
    <w:p w14:paraId="3266C5E1" w14:textId="77777777" w:rsidR="00214893" w:rsidRPr="00E1407C" w:rsidRDefault="00214893" w:rsidP="00214893">
      <w:pPr>
        <w:rPr>
          <w:rFonts w:ascii="Book Antiqua" w:hAnsi="Book Antiqua"/>
          <w:sz w:val="22"/>
          <w:szCs w:val="22"/>
        </w:rPr>
      </w:pPr>
    </w:p>
    <w:p w14:paraId="2BC2164A" w14:textId="77777777" w:rsidR="00214893" w:rsidRPr="00E1407C" w:rsidRDefault="00214893" w:rsidP="00137DFD">
      <w:pPr>
        <w:pStyle w:val="ListParagraph"/>
        <w:numPr>
          <w:ilvl w:val="0"/>
          <w:numId w:val="31"/>
        </w:numPr>
        <w:spacing w:after="0" w:line="240" w:lineRule="auto"/>
        <w:rPr>
          <w:rFonts w:ascii="Book Antiqua" w:hAnsi="Book Antiqua"/>
        </w:rPr>
      </w:pPr>
      <w:r w:rsidRPr="00E1407C">
        <w:rPr>
          <w:rFonts w:ascii="Book Antiqua" w:hAnsi="Book Antiqua"/>
          <w:u w:val="single"/>
        </w:rPr>
        <w:t>Place the Alliance needs within that context</w:t>
      </w:r>
      <w:r w:rsidRPr="00E1407C">
        <w:rPr>
          <w:rFonts w:ascii="Book Antiqua" w:hAnsi="Book Antiqua"/>
        </w:rPr>
        <w:t xml:space="preserve">. </w:t>
      </w:r>
    </w:p>
    <w:p w14:paraId="4FDDEEA5" w14:textId="77777777" w:rsidR="00214893" w:rsidRPr="00E1407C" w:rsidRDefault="00214893" w:rsidP="00214893">
      <w:pPr>
        <w:pStyle w:val="ListParagraph"/>
        <w:ind w:left="1187"/>
        <w:rPr>
          <w:rFonts w:ascii="Book Antiqua" w:hAnsi="Book Antiqua"/>
        </w:rPr>
      </w:pPr>
      <w:r w:rsidRPr="00E1407C">
        <w:rPr>
          <w:rFonts w:ascii="Book Antiqua" w:hAnsi="Book Antiqua"/>
        </w:rPr>
        <w:t xml:space="preserve">  </w:t>
      </w:r>
    </w:p>
    <w:p w14:paraId="10192103" w14:textId="77777777" w:rsidR="00214893" w:rsidRDefault="00214893" w:rsidP="00214893">
      <w:pPr>
        <w:ind w:left="1187"/>
        <w:rPr>
          <w:rFonts w:ascii="Book Antiqua" w:hAnsi="Book Antiqua"/>
          <w:sz w:val="22"/>
          <w:szCs w:val="22"/>
        </w:rPr>
      </w:pPr>
      <w:r w:rsidRPr="00E1407C">
        <w:rPr>
          <w:rFonts w:ascii="Book Antiqua" w:hAnsi="Book Antiqua"/>
          <w:sz w:val="22"/>
          <w:szCs w:val="22"/>
        </w:rPr>
        <w:t xml:space="preserve">The specific and comparatively small financial needs of the Alliance would be part of that overall pitch. </w:t>
      </w:r>
    </w:p>
    <w:p w14:paraId="4AA16884" w14:textId="77777777" w:rsidR="000E0CC8" w:rsidRDefault="000E0CC8" w:rsidP="00214893">
      <w:pPr>
        <w:ind w:left="1187"/>
        <w:rPr>
          <w:rFonts w:ascii="Book Antiqua" w:hAnsi="Book Antiqua"/>
          <w:sz w:val="22"/>
          <w:szCs w:val="22"/>
        </w:rPr>
      </w:pPr>
    </w:p>
    <w:p w14:paraId="29B8F38C" w14:textId="77777777" w:rsidR="000E0CC8" w:rsidRDefault="000E0CC8" w:rsidP="000E0CC8">
      <w:pPr>
        <w:rPr>
          <w:rFonts w:ascii="Book Antiqua" w:hAnsi="Book Antiqua"/>
          <w:sz w:val="22"/>
          <w:szCs w:val="22"/>
        </w:rPr>
      </w:pPr>
    </w:p>
    <w:p w14:paraId="37640DB0" w14:textId="146DEBE3" w:rsidR="000E0CC8" w:rsidRPr="000E0CC8" w:rsidRDefault="000E0CC8" w:rsidP="000E0CC8">
      <w:pPr>
        <w:rPr>
          <w:rFonts w:ascii="Book Antiqua" w:hAnsi="Book Antiqua"/>
          <w:b/>
          <w:sz w:val="22"/>
          <w:szCs w:val="22"/>
        </w:rPr>
      </w:pPr>
      <w:r w:rsidRPr="000E0CC8">
        <w:rPr>
          <w:rFonts w:ascii="Book Antiqua" w:hAnsi="Book Antiqua"/>
          <w:b/>
          <w:sz w:val="22"/>
          <w:szCs w:val="22"/>
        </w:rPr>
        <w:t>December 15, 2017</w:t>
      </w:r>
    </w:p>
    <w:p w14:paraId="2F14273D" w14:textId="77777777" w:rsidR="00214893" w:rsidRPr="00E1407C" w:rsidRDefault="00214893" w:rsidP="00214893">
      <w:pPr>
        <w:ind w:left="1187"/>
        <w:rPr>
          <w:rFonts w:ascii="Book Antiqua" w:hAnsi="Book Antiqua"/>
          <w:sz w:val="22"/>
          <w:szCs w:val="22"/>
        </w:rPr>
      </w:pPr>
    </w:p>
    <w:p w14:paraId="25A5D67D" w14:textId="77777777" w:rsidR="00AD2859" w:rsidRPr="00E1407C" w:rsidRDefault="00AD2859" w:rsidP="00AD2859">
      <w:pPr>
        <w:ind w:left="1440"/>
        <w:rPr>
          <w:rFonts w:ascii="Book Antiqua" w:hAnsi="Book Antiqua"/>
          <w:sz w:val="22"/>
          <w:szCs w:val="22"/>
        </w:rPr>
      </w:pPr>
    </w:p>
    <w:p w14:paraId="00F056D7" w14:textId="77777777" w:rsidR="00AD2859" w:rsidRPr="00E1407C" w:rsidRDefault="00AD2859" w:rsidP="00AD2859">
      <w:pPr>
        <w:ind w:left="2160"/>
        <w:rPr>
          <w:rFonts w:ascii="Book Antiqua" w:hAnsi="Book Antiqua"/>
          <w:sz w:val="22"/>
          <w:szCs w:val="22"/>
        </w:rPr>
      </w:pPr>
    </w:p>
    <w:p w14:paraId="6E0871AC" w14:textId="77777777" w:rsidR="004E7821" w:rsidRPr="00E1407C" w:rsidRDefault="004E7821">
      <w:pPr>
        <w:rPr>
          <w:rFonts w:ascii="Book Antiqua" w:hAnsi="Book Antiqua"/>
        </w:rPr>
      </w:pPr>
    </w:p>
    <w:p w14:paraId="54FDCD8B" w14:textId="77777777" w:rsidR="004E7821" w:rsidRPr="00E1407C" w:rsidRDefault="004E7821">
      <w:pPr>
        <w:rPr>
          <w:rFonts w:ascii="Book Antiqua" w:hAnsi="Book Antiqua"/>
        </w:rPr>
      </w:pPr>
      <w:r w:rsidRPr="00E1407C">
        <w:rPr>
          <w:rFonts w:ascii="Book Antiqua" w:hAnsi="Book Antiqua"/>
        </w:rPr>
        <w:t xml:space="preserve"> </w:t>
      </w:r>
    </w:p>
    <w:sectPr w:rsidR="004E7821" w:rsidRPr="00E1407C" w:rsidSect="0077320F">
      <w:footerReference w:type="even"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CC0A2A" w14:textId="77777777" w:rsidR="00B60377" w:rsidRDefault="00B60377" w:rsidP="00F65DAA">
      <w:r>
        <w:separator/>
      </w:r>
    </w:p>
  </w:endnote>
  <w:endnote w:type="continuationSeparator" w:id="0">
    <w:p w14:paraId="65596634" w14:textId="77777777" w:rsidR="00B60377" w:rsidRDefault="00B60377" w:rsidP="00F65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Book Antiqua">
    <w:panose1 w:val="02040602050305030304"/>
    <w:charset w:val="00"/>
    <w:family w:val="auto"/>
    <w:pitch w:val="variable"/>
    <w:sig w:usb0="00000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F1211" w14:textId="77777777" w:rsidR="00B60377" w:rsidRDefault="00B60377"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B59844" w14:textId="77777777" w:rsidR="00B60377" w:rsidRDefault="00B6037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6A897D" w14:textId="77777777" w:rsidR="00B60377" w:rsidRDefault="00B60377" w:rsidP="00EF3C1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573D3">
      <w:rPr>
        <w:rStyle w:val="PageNumber"/>
        <w:noProof/>
      </w:rPr>
      <w:t>1</w:t>
    </w:r>
    <w:r>
      <w:rPr>
        <w:rStyle w:val="PageNumber"/>
      </w:rPr>
      <w:fldChar w:fldCharType="end"/>
    </w:r>
  </w:p>
  <w:p w14:paraId="32BFE2BF" w14:textId="77777777" w:rsidR="00B60377" w:rsidRDefault="00B6037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D6959C" w14:textId="77777777" w:rsidR="00B60377" w:rsidRDefault="00B60377" w:rsidP="00F65DAA">
      <w:r>
        <w:separator/>
      </w:r>
    </w:p>
  </w:footnote>
  <w:footnote w:type="continuationSeparator" w:id="0">
    <w:p w14:paraId="26789B69" w14:textId="77777777" w:rsidR="00B60377" w:rsidRDefault="00B60377" w:rsidP="00F65DA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14007"/>
    <w:multiLevelType w:val="hybridMultilevel"/>
    <w:tmpl w:val="270AED9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2714870"/>
    <w:multiLevelType w:val="hybridMultilevel"/>
    <w:tmpl w:val="3A5AD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236322"/>
    <w:multiLevelType w:val="hybridMultilevel"/>
    <w:tmpl w:val="6D0258B0"/>
    <w:lvl w:ilvl="0" w:tplc="F5FA27F6">
      <w:start w:val="1"/>
      <w:numFmt w:val="upperLetter"/>
      <w:lvlText w:val="%1."/>
      <w:lvlJc w:val="left"/>
      <w:pPr>
        <w:ind w:left="2520" w:hanging="360"/>
      </w:pPr>
      <w:rPr>
        <w:rFonts w:asciiTheme="minorHAnsi" w:hAnsiTheme="min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0E1E3FBF"/>
    <w:multiLevelType w:val="hybridMultilevel"/>
    <w:tmpl w:val="9A705D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A35E79"/>
    <w:multiLevelType w:val="hybridMultilevel"/>
    <w:tmpl w:val="7A0C7D0E"/>
    <w:lvl w:ilvl="0" w:tplc="83BAF062">
      <w:start w:val="1"/>
      <w:numFmt w:val="upp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28C457B"/>
    <w:multiLevelType w:val="hybridMultilevel"/>
    <w:tmpl w:val="A4F289E2"/>
    <w:lvl w:ilvl="0" w:tplc="B078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4866941"/>
    <w:multiLevelType w:val="hybridMultilevel"/>
    <w:tmpl w:val="663698E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7">
    <w:nsid w:val="27424AA5"/>
    <w:multiLevelType w:val="hybridMultilevel"/>
    <w:tmpl w:val="B772450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9677D2B"/>
    <w:multiLevelType w:val="hybridMultilevel"/>
    <w:tmpl w:val="CBD6503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2BB73CB7"/>
    <w:multiLevelType w:val="hybridMultilevel"/>
    <w:tmpl w:val="E0FA63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BE10D5D"/>
    <w:multiLevelType w:val="hybridMultilevel"/>
    <w:tmpl w:val="D3B8D7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nsid w:val="2EC14DD0"/>
    <w:multiLevelType w:val="hybridMultilevel"/>
    <w:tmpl w:val="EB1AC6CE"/>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2F56433E"/>
    <w:multiLevelType w:val="hybridMultilevel"/>
    <w:tmpl w:val="1B6C52DE"/>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nsid w:val="32C14E5B"/>
    <w:multiLevelType w:val="hybridMultilevel"/>
    <w:tmpl w:val="6EA4191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4">
    <w:nsid w:val="35CE53CB"/>
    <w:multiLevelType w:val="hybridMultilevel"/>
    <w:tmpl w:val="A6F49222"/>
    <w:lvl w:ilvl="0" w:tplc="04090019">
      <w:start w:val="1"/>
      <w:numFmt w:val="lowerLetter"/>
      <w:lvlText w:val="%1."/>
      <w:lvlJc w:val="left"/>
      <w:pPr>
        <w:ind w:left="1187" w:hanging="360"/>
      </w:pPr>
      <w:rPr>
        <w:rFonts w:cs="Times New Roman"/>
      </w:rPr>
    </w:lvl>
    <w:lvl w:ilvl="1" w:tplc="04090019" w:tentative="1">
      <w:start w:val="1"/>
      <w:numFmt w:val="lowerLetter"/>
      <w:lvlText w:val="%2."/>
      <w:lvlJc w:val="left"/>
      <w:pPr>
        <w:ind w:left="1907" w:hanging="360"/>
      </w:pPr>
      <w:rPr>
        <w:rFonts w:cs="Times New Roman"/>
      </w:rPr>
    </w:lvl>
    <w:lvl w:ilvl="2" w:tplc="0409001B" w:tentative="1">
      <w:start w:val="1"/>
      <w:numFmt w:val="lowerRoman"/>
      <w:lvlText w:val="%3."/>
      <w:lvlJc w:val="right"/>
      <w:pPr>
        <w:ind w:left="2627" w:hanging="180"/>
      </w:pPr>
      <w:rPr>
        <w:rFonts w:cs="Times New Roman"/>
      </w:rPr>
    </w:lvl>
    <w:lvl w:ilvl="3" w:tplc="0409000F" w:tentative="1">
      <w:start w:val="1"/>
      <w:numFmt w:val="decimal"/>
      <w:lvlText w:val="%4."/>
      <w:lvlJc w:val="left"/>
      <w:pPr>
        <w:ind w:left="3347" w:hanging="360"/>
      </w:pPr>
      <w:rPr>
        <w:rFonts w:cs="Times New Roman"/>
      </w:rPr>
    </w:lvl>
    <w:lvl w:ilvl="4" w:tplc="04090019" w:tentative="1">
      <w:start w:val="1"/>
      <w:numFmt w:val="lowerLetter"/>
      <w:lvlText w:val="%5."/>
      <w:lvlJc w:val="left"/>
      <w:pPr>
        <w:ind w:left="4067" w:hanging="360"/>
      </w:pPr>
      <w:rPr>
        <w:rFonts w:cs="Times New Roman"/>
      </w:rPr>
    </w:lvl>
    <w:lvl w:ilvl="5" w:tplc="0409001B" w:tentative="1">
      <w:start w:val="1"/>
      <w:numFmt w:val="lowerRoman"/>
      <w:lvlText w:val="%6."/>
      <w:lvlJc w:val="right"/>
      <w:pPr>
        <w:ind w:left="4787" w:hanging="180"/>
      </w:pPr>
      <w:rPr>
        <w:rFonts w:cs="Times New Roman"/>
      </w:rPr>
    </w:lvl>
    <w:lvl w:ilvl="6" w:tplc="0409000F" w:tentative="1">
      <w:start w:val="1"/>
      <w:numFmt w:val="decimal"/>
      <w:lvlText w:val="%7."/>
      <w:lvlJc w:val="left"/>
      <w:pPr>
        <w:ind w:left="5507" w:hanging="360"/>
      </w:pPr>
      <w:rPr>
        <w:rFonts w:cs="Times New Roman"/>
      </w:rPr>
    </w:lvl>
    <w:lvl w:ilvl="7" w:tplc="04090019" w:tentative="1">
      <w:start w:val="1"/>
      <w:numFmt w:val="lowerLetter"/>
      <w:lvlText w:val="%8."/>
      <w:lvlJc w:val="left"/>
      <w:pPr>
        <w:ind w:left="6227" w:hanging="360"/>
      </w:pPr>
      <w:rPr>
        <w:rFonts w:cs="Times New Roman"/>
      </w:rPr>
    </w:lvl>
    <w:lvl w:ilvl="8" w:tplc="0409001B" w:tentative="1">
      <w:start w:val="1"/>
      <w:numFmt w:val="lowerRoman"/>
      <w:lvlText w:val="%9."/>
      <w:lvlJc w:val="right"/>
      <w:pPr>
        <w:ind w:left="6947" w:hanging="180"/>
      </w:pPr>
      <w:rPr>
        <w:rFonts w:cs="Times New Roman"/>
      </w:rPr>
    </w:lvl>
  </w:abstractNum>
  <w:abstractNum w:abstractNumId="15">
    <w:nsid w:val="36812C6D"/>
    <w:multiLevelType w:val="hybridMultilevel"/>
    <w:tmpl w:val="BEEE56C6"/>
    <w:lvl w:ilvl="0" w:tplc="45C62648">
      <w:start w:val="1"/>
      <w:numFmt w:val="lowerLetter"/>
      <w:lvlText w:val="%1."/>
      <w:lvlJc w:val="left"/>
      <w:pPr>
        <w:ind w:left="1720" w:hanging="360"/>
      </w:pPr>
      <w:rPr>
        <w:rFonts w:ascii="Book Antiqua" w:eastAsia="MS ??" w:hAnsi="Book Antiqua" w:cs="Times New Roman"/>
      </w:rPr>
    </w:lvl>
    <w:lvl w:ilvl="1" w:tplc="04090003" w:tentative="1">
      <w:start w:val="1"/>
      <w:numFmt w:val="bullet"/>
      <w:lvlText w:val="o"/>
      <w:lvlJc w:val="left"/>
      <w:pPr>
        <w:ind w:left="2440" w:hanging="360"/>
      </w:pPr>
      <w:rPr>
        <w:rFonts w:ascii="Courier New" w:hAnsi="Courier New" w:hint="default"/>
      </w:rPr>
    </w:lvl>
    <w:lvl w:ilvl="2" w:tplc="04090005" w:tentative="1">
      <w:start w:val="1"/>
      <w:numFmt w:val="bullet"/>
      <w:lvlText w:val=""/>
      <w:lvlJc w:val="left"/>
      <w:pPr>
        <w:ind w:left="3160" w:hanging="360"/>
      </w:pPr>
      <w:rPr>
        <w:rFonts w:ascii="Wingdings" w:hAnsi="Wingdings" w:hint="default"/>
      </w:rPr>
    </w:lvl>
    <w:lvl w:ilvl="3" w:tplc="04090001" w:tentative="1">
      <w:start w:val="1"/>
      <w:numFmt w:val="bullet"/>
      <w:lvlText w:val=""/>
      <w:lvlJc w:val="left"/>
      <w:pPr>
        <w:ind w:left="3880" w:hanging="360"/>
      </w:pPr>
      <w:rPr>
        <w:rFonts w:ascii="Symbol" w:hAnsi="Symbol" w:hint="default"/>
      </w:rPr>
    </w:lvl>
    <w:lvl w:ilvl="4" w:tplc="04090003" w:tentative="1">
      <w:start w:val="1"/>
      <w:numFmt w:val="bullet"/>
      <w:lvlText w:val="o"/>
      <w:lvlJc w:val="left"/>
      <w:pPr>
        <w:ind w:left="4600" w:hanging="360"/>
      </w:pPr>
      <w:rPr>
        <w:rFonts w:ascii="Courier New" w:hAnsi="Courier New" w:hint="default"/>
      </w:rPr>
    </w:lvl>
    <w:lvl w:ilvl="5" w:tplc="04090005" w:tentative="1">
      <w:start w:val="1"/>
      <w:numFmt w:val="bullet"/>
      <w:lvlText w:val=""/>
      <w:lvlJc w:val="left"/>
      <w:pPr>
        <w:ind w:left="5320" w:hanging="360"/>
      </w:pPr>
      <w:rPr>
        <w:rFonts w:ascii="Wingdings" w:hAnsi="Wingdings" w:hint="default"/>
      </w:rPr>
    </w:lvl>
    <w:lvl w:ilvl="6" w:tplc="04090001" w:tentative="1">
      <w:start w:val="1"/>
      <w:numFmt w:val="bullet"/>
      <w:lvlText w:val=""/>
      <w:lvlJc w:val="left"/>
      <w:pPr>
        <w:ind w:left="6040" w:hanging="360"/>
      </w:pPr>
      <w:rPr>
        <w:rFonts w:ascii="Symbol" w:hAnsi="Symbol" w:hint="default"/>
      </w:rPr>
    </w:lvl>
    <w:lvl w:ilvl="7" w:tplc="04090003" w:tentative="1">
      <w:start w:val="1"/>
      <w:numFmt w:val="bullet"/>
      <w:lvlText w:val="o"/>
      <w:lvlJc w:val="left"/>
      <w:pPr>
        <w:ind w:left="6760" w:hanging="360"/>
      </w:pPr>
      <w:rPr>
        <w:rFonts w:ascii="Courier New" w:hAnsi="Courier New" w:hint="default"/>
      </w:rPr>
    </w:lvl>
    <w:lvl w:ilvl="8" w:tplc="04090005" w:tentative="1">
      <w:start w:val="1"/>
      <w:numFmt w:val="bullet"/>
      <w:lvlText w:val=""/>
      <w:lvlJc w:val="left"/>
      <w:pPr>
        <w:ind w:left="7480" w:hanging="360"/>
      </w:pPr>
      <w:rPr>
        <w:rFonts w:ascii="Wingdings" w:hAnsi="Wingdings" w:hint="default"/>
      </w:rPr>
    </w:lvl>
  </w:abstractNum>
  <w:abstractNum w:abstractNumId="16">
    <w:nsid w:val="3BE042DD"/>
    <w:multiLevelType w:val="hybridMultilevel"/>
    <w:tmpl w:val="DAAA49CA"/>
    <w:lvl w:ilvl="0" w:tplc="04090019">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7">
    <w:nsid w:val="3E7C52E6"/>
    <w:multiLevelType w:val="hybridMultilevel"/>
    <w:tmpl w:val="FC76077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43542340"/>
    <w:multiLevelType w:val="hybridMultilevel"/>
    <w:tmpl w:val="1E5C16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612F3E"/>
    <w:multiLevelType w:val="hybridMultilevel"/>
    <w:tmpl w:val="4B32346E"/>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0">
    <w:nsid w:val="498129AD"/>
    <w:multiLevelType w:val="hybridMultilevel"/>
    <w:tmpl w:val="B3EA8B6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A8E6FEF"/>
    <w:multiLevelType w:val="hybridMultilevel"/>
    <w:tmpl w:val="CFDA7A9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2">
    <w:nsid w:val="55155B56"/>
    <w:multiLevelType w:val="hybridMultilevel"/>
    <w:tmpl w:val="69B4BF4A"/>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3">
    <w:nsid w:val="55CB0AEF"/>
    <w:multiLevelType w:val="hybridMultilevel"/>
    <w:tmpl w:val="363620A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884077B"/>
    <w:multiLevelType w:val="hybridMultilevel"/>
    <w:tmpl w:val="71FA0A66"/>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E2A407A"/>
    <w:multiLevelType w:val="hybridMultilevel"/>
    <w:tmpl w:val="9CF2866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5E8C6ED1"/>
    <w:multiLevelType w:val="hybridMultilevel"/>
    <w:tmpl w:val="1A58E4F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B81755B"/>
    <w:multiLevelType w:val="hybridMultilevel"/>
    <w:tmpl w:val="C592FD8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F6C4ACB"/>
    <w:multiLevelType w:val="hybridMultilevel"/>
    <w:tmpl w:val="25988B52"/>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29">
    <w:nsid w:val="6FE27336"/>
    <w:multiLevelType w:val="hybridMultilevel"/>
    <w:tmpl w:val="81ECDE68"/>
    <w:lvl w:ilvl="0" w:tplc="04090019">
      <w:start w:val="1"/>
      <w:numFmt w:val="lowerLetter"/>
      <w:lvlText w:val="%1."/>
      <w:lvlJc w:val="left"/>
      <w:pPr>
        <w:ind w:left="2160" w:hanging="360"/>
      </w:pPr>
      <w:rPr>
        <w:rFonts w:cs="Times New Roman"/>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30">
    <w:nsid w:val="714E1C98"/>
    <w:multiLevelType w:val="hybridMultilevel"/>
    <w:tmpl w:val="7234C79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7A777102"/>
    <w:multiLevelType w:val="hybridMultilevel"/>
    <w:tmpl w:val="63BCAA7C"/>
    <w:lvl w:ilvl="0" w:tplc="6CD6A5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7BF1145C"/>
    <w:multiLevelType w:val="hybridMultilevel"/>
    <w:tmpl w:val="6FAEDCE8"/>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abstractNumId w:val="12"/>
  </w:num>
  <w:num w:numId="2">
    <w:abstractNumId w:val="27"/>
  </w:num>
  <w:num w:numId="3">
    <w:abstractNumId w:val="20"/>
  </w:num>
  <w:num w:numId="4">
    <w:abstractNumId w:val="2"/>
  </w:num>
  <w:num w:numId="5">
    <w:abstractNumId w:val="16"/>
  </w:num>
  <w:num w:numId="6">
    <w:abstractNumId w:val="3"/>
  </w:num>
  <w:num w:numId="7">
    <w:abstractNumId w:val="1"/>
  </w:num>
  <w:num w:numId="8">
    <w:abstractNumId w:val="24"/>
  </w:num>
  <w:num w:numId="9">
    <w:abstractNumId w:val="10"/>
  </w:num>
  <w:num w:numId="10">
    <w:abstractNumId w:val="17"/>
  </w:num>
  <w:num w:numId="11">
    <w:abstractNumId w:val="11"/>
  </w:num>
  <w:num w:numId="12">
    <w:abstractNumId w:val="7"/>
  </w:num>
  <w:num w:numId="13">
    <w:abstractNumId w:val="9"/>
  </w:num>
  <w:num w:numId="14">
    <w:abstractNumId w:val="23"/>
  </w:num>
  <w:num w:numId="15">
    <w:abstractNumId w:val="30"/>
  </w:num>
  <w:num w:numId="16">
    <w:abstractNumId w:val="25"/>
  </w:num>
  <w:num w:numId="17">
    <w:abstractNumId w:val="0"/>
  </w:num>
  <w:num w:numId="18">
    <w:abstractNumId w:val="31"/>
  </w:num>
  <w:num w:numId="19">
    <w:abstractNumId w:val="19"/>
  </w:num>
  <w:num w:numId="20">
    <w:abstractNumId w:val="32"/>
  </w:num>
  <w:num w:numId="21">
    <w:abstractNumId w:val="13"/>
  </w:num>
  <w:num w:numId="22">
    <w:abstractNumId w:val="21"/>
  </w:num>
  <w:num w:numId="23">
    <w:abstractNumId w:val="15"/>
  </w:num>
  <w:num w:numId="24">
    <w:abstractNumId w:val="8"/>
  </w:num>
  <w:num w:numId="25">
    <w:abstractNumId w:val="29"/>
  </w:num>
  <w:num w:numId="26">
    <w:abstractNumId w:val="22"/>
  </w:num>
  <w:num w:numId="27">
    <w:abstractNumId w:val="28"/>
  </w:num>
  <w:num w:numId="28">
    <w:abstractNumId w:val="6"/>
  </w:num>
  <w:num w:numId="29">
    <w:abstractNumId w:val="14"/>
  </w:num>
  <w:num w:numId="30">
    <w:abstractNumId w:val="4"/>
  </w:num>
  <w:num w:numId="31">
    <w:abstractNumId w:val="26"/>
  </w:num>
  <w:num w:numId="32">
    <w:abstractNumId w:val="18"/>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821"/>
    <w:rsid w:val="00001F5E"/>
    <w:rsid w:val="00002796"/>
    <w:rsid w:val="00016710"/>
    <w:rsid w:val="00066E31"/>
    <w:rsid w:val="0007154E"/>
    <w:rsid w:val="00074DE8"/>
    <w:rsid w:val="00082159"/>
    <w:rsid w:val="000A22B8"/>
    <w:rsid w:val="000A2FBE"/>
    <w:rsid w:val="000A5CF8"/>
    <w:rsid w:val="000E05CD"/>
    <w:rsid w:val="000E0CC8"/>
    <w:rsid w:val="000E23C1"/>
    <w:rsid w:val="000F29C7"/>
    <w:rsid w:val="00123B69"/>
    <w:rsid w:val="00137DFD"/>
    <w:rsid w:val="001538EF"/>
    <w:rsid w:val="00157892"/>
    <w:rsid w:val="00185FE1"/>
    <w:rsid w:val="00191682"/>
    <w:rsid w:val="001A7A53"/>
    <w:rsid w:val="001C03CE"/>
    <w:rsid w:val="001C6476"/>
    <w:rsid w:val="001E3041"/>
    <w:rsid w:val="00214893"/>
    <w:rsid w:val="00224354"/>
    <w:rsid w:val="00231066"/>
    <w:rsid w:val="002347F4"/>
    <w:rsid w:val="002573D3"/>
    <w:rsid w:val="00280977"/>
    <w:rsid w:val="002B2211"/>
    <w:rsid w:val="002B521E"/>
    <w:rsid w:val="002C7710"/>
    <w:rsid w:val="002D2531"/>
    <w:rsid w:val="002E2E6A"/>
    <w:rsid w:val="002F15AB"/>
    <w:rsid w:val="0030481C"/>
    <w:rsid w:val="00306445"/>
    <w:rsid w:val="003218C2"/>
    <w:rsid w:val="00327B6C"/>
    <w:rsid w:val="00341B0D"/>
    <w:rsid w:val="00344EA0"/>
    <w:rsid w:val="00347294"/>
    <w:rsid w:val="00385AC1"/>
    <w:rsid w:val="00385EC8"/>
    <w:rsid w:val="003A1E3A"/>
    <w:rsid w:val="00410F66"/>
    <w:rsid w:val="00432717"/>
    <w:rsid w:val="00433965"/>
    <w:rsid w:val="00464C24"/>
    <w:rsid w:val="004A4A55"/>
    <w:rsid w:val="004C4ACB"/>
    <w:rsid w:val="004D25AA"/>
    <w:rsid w:val="004D46A8"/>
    <w:rsid w:val="004E7821"/>
    <w:rsid w:val="004F6166"/>
    <w:rsid w:val="004F724E"/>
    <w:rsid w:val="005403CC"/>
    <w:rsid w:val="0054590E"/>
    <w:rsid w:val="0054709E"/>
    <w:rsid w:val="00550AF7"/>
    <w:rsid w:val="005745F0"/>
    <w:rsid w:val="00582871"/>
    <w:rsid w:val="005C4214"/>
    <w:rsid w:val="00615E61"/>
    <w:rsid w:val="00621874"/>
    <w:rsid w:val="006523E0"/>
    <w:rsid w:val="00667658"/>
    <w:rsid w:val="006A2B6B"/>
    <w:rsid w:val="006C417D"/>
    <w:rsid w:val="006C7563"/>
    <w:rsid w:val="006E020A"/>
    <w:rsid w:val="006F0615"/>
    <w:rsid w:val="006F1C29"/>
    <w:rsid w:val="007213FB"/>
    <w:rsid w:val="007262CC"/>
    <w:rsid w:val="00730BEF"/>
    <w:rsid w:val="00741EB6"/>
    <w:rsid w:val="0075087C"/>
    <w:rsid w:val="0077320F"/>
    <w:rsid w:val="0079417D"/>
    <w:rsid w:val="007B74F7"/>
    <w:rsid w:val="00834DE3"/>
    <w:rsid w:val="00835A58"/>
    <w:rsid w:val="00893E86"/>
    <w:rsid w:val="008D1034"/>
    <w:rsid w:val="008E3AED"/>
    <w:rsid w:val="00921BE9"/>
    <w:rsid w:val="00925D65"/>
    <w:rsid w:val="009375B4"/>
    <w:rsid w:val="00950D58"/>
    <w:rsid w:val="009650F5"/>
    <w:rsid w:val="009901FB"/>
    <w:rsid w:val="009B3938"/>
    <w:rsid w:val="009C3E16"/>
    <w:rsid w:val="009C5C7C"/>
    <w:rsid w:val="009D1469"/>
    <w:rsid w:val="009D4386"/>
    <w:rsid w:val="00A32A0B"/>
    <w:rsid w:val="00A4129A"/>
    <w:rsid w:val="00A41656"/>
    <w:rsid w:val="00A43DF9"/>
    <w:rsid w:val="00A511D3"/>
    <w:rsid w:val="00A73695"/>
    <w:rsid w:val="00A74571"/>
    <w:rsid w:val="00A76871"/>
    <w:rsid w:val="00A77D33"/>
    <w:rsid w:val="00AB0817"/>
    <w:rsid w:val="00AC6AC7"/>
    <w:rsid w:val="00AD2859"/>
    <w:rsid w:val="00B0148B"/>
    <w:rsid w:val="00B26E2A"/>
    <w:rsid w:val="00B4185B"/>
    <w:rsid w:val="00B465C9"/>
    <w:rsid w:val="00B60377"/>
    <w:rsid w:val="00B9143B"/>
    <w:rsid w:val="00C2385A"/>
    <w:rsid w:val="00C533AB"/>
    <w:rsid w:val="00C82A41"/>
    <w:rsid w:val="00C86A31"/>
    <w:rsid w:val="00CA4C7F"/>
    <w:rsid w:val="00CC7382"/>
    <w:rsid w:val="00CD5F64"/>
    <w:rsid w:val="00D3255A"/>
    <w:rsid w:val="00D71CE8"/>
    <w:rsid w:val="00DA1D78"/>
    <w:rsid w:val="00DA4871"/>
    <w:rsid w:val="00DB04F8"/>
    <w:rsid w:val="00DE39C0"/>
    <w:rsid w:val="00E00EF5"/>
    <w:rsid w:val="00E04438"/>
    <w:rsid w:val="00E1407C"/>
    <w:rsid w:val="00E17E39"/>
    <w:rsid w:val="00E24A33"/>
    <w:rsid w:val="00E32B75"/>
    <w:rsid w:val="00E34FFC"/>
    <w:rsid w:val="00E3576E"/>
    <w:rsid w:val="00E81B71"/>
    <w:rsid w:val="00EC095F"/>
    <w:rsid w:val="00EF3C15"/>
    <w:rsid w:val="00F22010"/>
    <w:rsid w:val="00F43067"/>
    <w:rsid w:val="00F43D30"/>
    <w:rsid w:val="00F65DAA"/>
    <w:rsid w:val="00F912CF"/>
    <w:rsid w:val="00F9521F"/>
    <w:rsid w:val="00F965E7"/>
    <w:rsid w:val="00FC26E6"/>
    <w:rsid w:val="00FF35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42DA6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821"/>
    <w:rPr>
      <w:rFonts w:ascii="Lucida Grande" w:hAnsi="Lucida Grande" w:cs="Lucida Grande"/>
      <w:sz w:val="18"/>
      <w:szCs w:val="18"/>
    </w:rPr>
  </w:style>
  <w:style w:type="paragraph" w:styleId="ListParagraph">
    <w:name w:val="List Paragraph"/>
    <w:basedOn w:val="Normal"/>
    <w:uiPriority w:val="99"/>
    <w:qFormat/>
    <w:rsid w:val="00385AC1"/>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F65DAA"/>
    <w:pPr>
      <w:tabs>
        <w:tab w:val="center" w:pos="4320"/>
        <w:tab w:val="right" w:pos="8640"/>
      </w:tabs>
    </w:pPr>
  </w:style>
  <w:style w:type="character" w:customStyle="1" w:styleId="FooterChar">
    <w:name w:val="Footer Char"/>
    <w:basedOn w:val="DefaultParagraphFont"/>
    <w:link w:val="Footer"/>
    <w:uiPriority w:val="99"/>
    <w:rsid w:val="00F65DAA"/>
  </w:style>
  <w:style w:type="character" w:styleId="PageNumber">
    <w:name w:val="page number"/>
    <w:basedOn w:val="DefaultParagraphFont"/>
    <w:uiPriority w:val="99"/>
    <w:semiHidden/>
    <w:unhideWhenUsed/>
    <w:rsid w:val="00F65DAA"/>
  </w:style>
  <w:style w:type="character" w:styleId="Hyperlink">
    <w:name w:val="Hyperlink"/>
    <w:basedOn w:val="DefaultParagraphFont"/>
    <w:uiPriority w:val="99"/>
    <w:unhideWhenUsed/>
    <w:rsid w:val="00CA4C7F"/>
    <w:rPr>
      <w:color w:val="0000FF" w:themeColor="hyperlink"/>
      <w:u w:val="single"/>
    </w:rPr>
  </w:style>
  <w:style w:type="paragraph" w:styleId="Header">
    <w:name w:val="header"/>
    <w:basedOn w:val="Normal"/>
    <w:link w:val="HeaderChar"/>
    <w:uiPriority w:val="99"/>
    <w:unhideWhenUsed/>
    <w:rsid w:val="001C03CE"/>
    <w:pPr>
      <w:tabs>
        <w:tab w:val="center" w:pos="4320"/>
        <w:tab w:val="right" w:pos="8640"/>
      </w:tabs>
    </w:pPr>
  </w:style>
  <w:style w:type="character" w:customStyle="1" w:styleId="HeaderChar">
    <w:name w:val="Header Char"/>
    <w:basedOn w:val="DefaultParagraphFont"/>
    <w:link w:val="Header"/>
    <w:uiPriority w:val="99"/>
    <w:rsid w:val="001C03CE"/>
  </w:style>
  <w:style w:type="character" w:styleId="FollowedHyperlink">
    <w:name w:val="FollowedHyperlink"/>
    <w:basedOn w:val="DefaultParagraphFont"/>
    <w:uiPriority w:val="99"/>
    <w:semiHidden/>
    <w:unhideWhenUsed/>
    <w:rsid w:val="00A41656"/>
    <w:rPr>
      <w:color w:val="800080" w:themeColor="followedHyperlink"/>
      <w:u w:val="single"/>
    </w:rPr>
  </w:style>
  <w:style w:type="paragraph" w:styleId="Date">
    <w:name w:val="Date"/>
    <w:basedOn w:val="Normal"/>
    <w:next w:val="Normal"/>
    <w:link w:val="DateChar"/>
    <w:unhideWhenUsed/>
    <w:rsid w:val="009C3E16"/>
    <w:pPr>
      <w:spacing w:after="260" w:line="220" w:lineRule="atLeast"/>
      <w:ind w:left="840" w:right="-360"/>
    </w:pPr>
    <w:rPr>
      <w:rFonts w:ascii="Times New Roman" w:eastAsia="Times New Roman" w:hAnsi="Times New Roman" w:cs="Times New Roman"/>
      <w:sz w:val="20"/>
      <w:szCs w:val="20"/>
      <w:lang w:val="en-CA" w:eastAsia="x-none"/>
    </w:rPr>
  </w:style>
  <w:style w:type="character" w:customStyle="1" w:styleId="DateChar">
    <w:name w:val="Date Char"/>
    <w:basedOn w:val="DefaultParagraphFont"/>
    <w:link w:val="Date"/>
    <w:rsid w:val="009C3E16"/>
    <w:rPr>
      <w:rFonts w:ascii="Times New Roman" w:eastAsia="Times New Roman" w:hAnsi="Times New Roman" w:cs="Times New Roman"/>
      <w:sz w:val="20"/>
      <w:szCs w:val="20"/>
      <w:lang w:val="en-CA" w:eastAsia="x-non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782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E7821"/>
    <w:rPr>
      <w:rFonts w:ascii="Lucida Grande" w:hAnsi="Lucida Grande" w:cs="Lucida Grande"/>
      <w:sz w:val="18"/>
      <w:szCs w:val="18"/>
    </w:rPr>
  </w:style>
  <w:style w:type="paragraph" w:styleId="ListParagraph">
    <w:name w:val="List Paragraph"/>
    <w:basedOn w:val="Normal"/>
    <w:uiPriority w:val="99"/>
    <w:qFormat/>
    <w:rsid w:val="00385AC1"/>
    <w:pPr>
      <w:spacing w:after="200" w:line="276" w:lineRule="auto"/>
      <w:ind w:left="720"/>
      <w:contextualSpacing/>
    </w:pPr>
    <w:rPr>
      <w:rFonts w:eastAsiaTheme="minorHAnsi"/>
      <w:noProof/>
      <w:sz w:val="22"/>
      <w:szCs w:val="22"/>
      <w:lang w:val="en-GB" w:bidi="ar-LB"/>
    </w:rPr>
  </w:style>
  <w:style w:type="paragraph" w:styleId="Footer">
    <w:name w:val="footer"/>
    <w:basedOn w:val="Normal"/>
    <w:link w:val="FooterChar"/>
    <w:uiPriority w:val="99"/>
    <w:unhideWhenUsed/>
    <w:rsid w:val="00F65DAA"/>
    <w:pPr>
      <w:tabs>
        <w:tab w:val="center" w:pos="4320"/>
        <w:tab w:val="right" w:pos="8640"/>
      </w:tabs>
    </w:pPr>
  </w:style>
  <w:style w:type="character" w:customStyle="1" w:styleId="FooterChar">
    <w:name w:val="Footer Char"/>
    <w:basedOn w:val="DefaultParagraphFont"/>
    <w:link w:val="Footer"/>
    <w:uiPriority w:val="99"/>
    <w:rsid w:val="00F65DAA"/>
  </w:style>
  <w:style w:type="character" w:styleId="PageNumber">
    <w:name w:val="page number"/>
    <w:basedOn w:val="DefaultParagraphFont"/>
    <w:uiPriority w:val="99"/>
    <w:semiHidden/>
    <w:unhideWhenUsed/>
    <w:rsid w:val="00F65DAA"/>
  </w:style>
  <w:style w:type="character" w:styleId="Hyperlink">
    <w:name w:val="Hyperlink"/>
    <w:basedOn w:val="DefaultParagraphFont"/>
    <w:uiPriority w:val="99"/>
    <w:unhideWhenUsed/>
    <w:rsid w:val="00CA4C7F"/>
    <w:rPr>
      <w:color w:val="0000FF" w:themeColor="hyperlink"/>
      <w:u w:val="single"/>
    </w:rPr>
  </w:style>
  <w:style w:type="paragraph" w:styleId="Header">
    <w:name w:val="header"/>
    <w:basedOn w:val="Normal"/>
    <w:link w:val="HeaderChar"/>
    <w:uiPriority w:val="99"/>
    <w:unhideWhenUsed/>
    <w:rsid w:val="001C03CE"/>
    <w:pPr>
      <w:tabs>
        <w:tab w:val="center" w:pos="4320"/>
        <w:tab w:val="right" w:pos="8640"/>
      </w:tabs>
    </w:pPr>
  </w:style>
  <w:style w:type="character" w:customStyle="1" w:styleId="HeaderChar">
    <w:name w:val="Header Char"/>
    <w:basedOn w:val="DefaultParagraphFont"/>
    <w:link w:val="Header"/>
    <w:uiPriority w:val="99"/>
    <w:rsid w:val="001C03CE"/>
  </w:style>
  <w:style w:type="character" w:styleId="FollowedHyperlink">
    <w:name w:val="FollowedHyperlink"/>
    <w:basedOn w:val="DefaultParagraphFont"/>
    <w:uiPriority w:val="99"/>
    <w:semiHidden/>
    <w:unhideWhenUsed/>
    <w:rsid w:val="00A41656"/>
    <w:rPr>
      <w:color w:val="800080" w:themeColor="followedHyperlink"/>
      <w:u w:val="single"/>
    </w:rPr>
  </w:style>
  <w:style w:type="paragraph" w:styleId="Date">
    <w:name w:val="Date"/>
    <w:basedOn w:val="Normal"/>
    <w:next w:val="Normal"/>
    <w:link w:val="DateChar"/>
    <w:unhideWhenUsed/>
    <w:rsid w:val="009C3E16"/>
    <w:pPr>
      <w:spacing w:after="260" w:line="220" w:lineRule="atLeast"/>
      <w:ind w:left="840" w:right="-360"/>
    </w:pPr>
    <w:rPr>
      <w:rFonts w:ascii="Times New Roman" w:eastAsia="Times New Roman" w:hAnsi="Times New Roman" w:cs="Times New Roman"/>
      <w:sz w:val="20"/>
      <w:szCs w:val="20"/>
      <w:lang w:val="en-CA" w:eastAsia="x-none"/>
    </w:rPr>
  </w:style>
  <w:style w:type="character" w:customStyle="1" w:styleId="DateChar">
    <w:name w:val="Date Char"/>
    <w:basedOn w:val="DefaultParagraphFont"/>
    <w:link w:val="Date"/>
    <w:rsid w:val="009C3E16"/>
    <w:rPr>
      <w:rFonts w:ascii="Times New Roman" w:eastAsia="Times New Roman" w:hAnsi="Times New Roman" w:cs="Times New Roman"/>
      <w:sz w:val="20"/>
      <w:szCs w:val="20"/>
      <w:lang w:val="en-C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surveymonkey.com/r/59CLW5K" TargetMode="External"/><Relationship Id="rId9" Type="http://schemas.openxmlformats.org/officeDocument/2006/relationships/hyperlink" Target="https://sustainabledevelopment.un.org/hlpf" TargetMode="External"/><Relationship Id="rId10" Type="http://schemas.openxmlformats.org/officeDocument/2006/relationships/hyperlink" Target="https://sustainabledevelopment.un.org/hlpf/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15</Pages>
  <Words>3651</Words>
  <Characters>20812</Characters>
  <Application>Microsoft Macintosh Word</Application>
  <DocSecurity>0</DocSecurity>
  <Lines>173</Lines>
  <Paragraphs>48</Paragraphs>
  <ScaleCrop>false</ScaleCrop>
  <Company>The Communication Initiative</Company>
  <LinksUpToDate>false</LinksUpToDate>
  <CharactersWithSpaces>24415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Feek</dc:creator>
  <cp:keywords/>
  <dc:description/>
  <cp:lastModifiedBy>Warren Feek</cp:lastModifiedBy>
  <cp:revision>3</cp:revision>
  <dcterms:created xsi:type="dcterms:W3CDTF">2017-12-18T16:20:00Z</dcterms:created>
  <dcterms:modified xsi:type="dcterms:W3CDTF">2017-12-18T16:25:00Z</dcterms:modified>
</cp:coreProperties>
</file>